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5E983" w14:textId="77777777" w:rsidR="003C4DB9" w:rsidRDefault="00A349E9">
      <w:pPr>
        <w:pStyle w:val="BodyText"/>
        <w:rPr>
          <w:rFonts w:ascii="Times New Roman"/>
          <w:sz w:val="20"/>
        </w:rPr>
      </w:pPr>
      <w:r>
        <w:pict w14:anchorId="54442161">
          <v:rect id="_x0000_s1028" alt="" style="position:absolute;margin-left:0;margin-top:149.75pt;width:612pt;height:483.85pt;z-index:-15811584;mso-wrap-edited:f;mso-width-percent:0;mso-height-percent:0;mso-position-horizontal-relative:page;mso-position-vertical-relative:page;mso-width-percent:0;mso-height-percent:0" fillcolor="#f4f4f5" stroked="f">
            <w10:wrap anchorx="page" anchory="page"/>
          </v:rect>
        </w:pict>
      </w:r>
    </w:p>
    <w:p w14:paraId="739C3BB3" w14:textId="77777777" w:rsidR="003C4DB9" w:rsidRDefault="003C4DB9">
      <w:pPr>
        <w:pStyle w:val="BodyText"/>
        <w:rPr>
          <w:rFonts w:ascii="Times New Roman"/>
          <w:sz w:val="20"/>
        </w:rPr>
      </w:pPr>
    </w:p>
    <w:p w14:paraId="4BAB3EA2" w14:textId="77777777" w:rsidR="003C4DB9" w:rsidRDefault="003C4DB9">
      <w:pPr>
        <w:pStyle w:val="BodyText"/>
        <w:rPr>
          <w:rFonts w:ascii="Times New Roman"/>
          <w:sz w:val="20"/>
        </w:rPr>
      </w:pPr>
    </w:p>
    <w:p w14:paraId="038EA964" w14:textId="77777777" w:rsidR="003C4DB9" w:rsidRDefault="003C4DB9">
      <w:pPr>
        <w:pStyle w:val="BodyText"/>
        <w:rPr>
          <w:rFonts w:ascii="Times New Roman"/>
          <w:sz w:val="20"/>
        </w:rPr>
      </w:pPr>
    </w:p>
    <w:p w14:paraId="13052152" w14:textId="77777777" w:rsidR="003C4DB9" w:rsidRDefault="003C4DB9">
      <w:pPr>
        <w:pStyle w:val="BodyText"/>
        <w:rPr>
          <w:rFonts w:ascii="Times New Roman"/>
          <w:sz w:val="20"/>
        </w:rPr>
      </w:pPr>
    </w:p>
    <w:p w14:paraId="46DBFEE9" w14:textId="77777777" w:rsidR="003C4DB9" w:rsidRDefault="003C4DB9">
      <w:pPr>
        <w:pStyle w:val="BodyText"/>
        <w:rPr>
          <w:rFonts w:ascii="Times New Roman"/>
          <w:sz w:val="20"/>
        </w:rPr>
      </w:pPr>
    </w:p>
    <w:p w14:paraId="00CF0C5C" w14:textId="77777777" w:rsidR="003C4DB9" w:rsidRDefault="003C4DB9">
      <w:pPr>
        <w:pStyle w:val="BodyText"/>
        <w:rPr>
          <w:rFonts w:ascii="Times New Roman"/>
          <w:sz w:val="20"/>
        </w:rPr>
      </w:pPr>
    </w:p>
    <w:p w14:paraId="2219E57D" w14:textId="77777777" w:rsidR="003C4DB9" w:rsidRDefault="003C4DB9">
      <w:pPr>
        <w:pStyle w:val="BodyText"/>
        <w:rPr>
          <w:rFonts w:ascii="Times New Roman"/>
          <w:sz w:val="20"/>
        </w:rPr>
      </w:pPr>
    </w:p>
    <w:p w14:paraId="5685AB80" w14:textId="77777777" w:rsidR="003C4DB9" w:rsidRDefault="003C4DB9">
      <w:pPr>
        <w:pStyle w:val="BodyText"/>
        <w:rPr>
          <w:rFonts w:ascii="Times New Roman"/>
          <w:sz w:val="20"/>
        </w:rPr>
      </w:pPr>
    </w:p>
    <w:p w14:paraId="61113097" w14:textId="77777777" w:rsidR="003C4DB9" w:rsidRDefault="003C4DB9">
      <w:pPr>
        <w:pStyle w:val="BodyText"/>
        <w:rPr>
          <w:rFonts w:ascii="Times New Roman"/>
          <w:sz w:val="20"/>
        </w:rPr>
      </w:pPr>
    </w:p>
    <w:p w14:paraId="6B820657" w14:textId="77777777" w:rsidR="003C4DB9" w:rsidRDefault="003C4DB9">
      <w:pPr>
        <w:pStyle w:val="BodyText"/>
        <w:spacing w:before="2"/>
        <w:rPr>
          <w:rFonts w:ascii="Times New Roman"/>
          <w:sz w:val="18"/>
        </w:rPr>
      </w:pPr>
    </w:p>
    <w:p w14:paraId="763A309D" w14:textId="77777777" w:rsidR="003C4DB9" w:rsidRDefault="002B261E">
      <w:pPr>
        <w:pStyle w:val="Title"/>
      </w:pPr>
      <w:r>
        <w:t>Welcome</w:t>
      </w:r>
    </w:p>
    <w:p w14:paraId="3167DE5D" w14:textId="77777777" w:rsidR="003C4DB9" w:rsidRDefault="002B261E">
      <w:pPr>
        <w:tabs>
          <w:tab w:val="left" w:pos="2470"/>
          <w:tab w:val="left" w:pos="4414"/>
        </w:tabs>
        <w:spacing w:before="31" w:line="252" w:lineRule="auto"/>
        <w:ind w:left="1072" w:right="906"/>
        <w:jc w:val="center"/>
        <w:rPr>
          <w:rFonts w:ascii="FreightSansProLight-Regular"/>
          <w:sz w:val="96"/>
        </w:rPr>
      </w:pPr>
      <w:r>
        <w:rPr>
          <w:rFonts w:ascii="FreightSansProLight-Regular"/>
          <w:spacing w:val="-5"/>
          <w:sz w:val="96"/>
        </w:rPr>
        <w:t>TO</w:t>
      </w:r>
      <w:r>
        <w:rPr>
          <w:rFonts w:ascii="FreightSansProLight-Regular"/>
          <w:spacing w:val="-5"/>
          <w:sz w:val="96"/>
        </w:rPr>
        <w:tab/>
      </w:r>
      <w:r>
        <w:rPr>
          <w:rFonts w:ascii="FreightSansProLight-Regular"/>
          <w:sz w:val="96"/>
        </w:rPr>
        <w:t>OUR</w:t>
      </w:r>
      <w:r>
        <w:rPr>
          <w:rFonts w:ascii="FreightSansProLight-Regular"/>
          <w:sz w:val="96"/>
        </w:rPr>
        <w:tab/>
      </w:r>
      <w:r>
        <w:rPr>
          <w:rFonts w:ascii="FreightSansProLight-Regular"/>
          <w:spacing w:val="-9"/>
          <w:sz w:val="96"/>
        </w:rPr>
        <w:t xml:space="preserve">CORPORATE </w:t>
      </w:r>
      <w:r>
        <w:rPr>
          <w:rFonts w:ascii="FreightSansProLight-Regular"/>
          <w:sz w:val="96"/>
        </w:rPr>
        <w:t>FITNESS</w:t>
      </w:r>
      <w:r>
        <w:rPr>
          <w:rFonts w:ascii="FreightSansProLight-Regular"/>
          <w:sz w:val="96"/>
        </w:rPr>
        <w:tab/>
        <w:t>EXPERIENCE</w:t>
      </w:r>
    </w:p>
    <w:p w14:paraId="78CA5BD7" w14:textId="77777777" w:rsidR="003C4DB9" w:rsidRDefault="002B261E">
      <w:pPr>
        <w:spacing w:before="464" w:line="232" w:lineRule="auto"/>
        <w:ind w:left="1013" w:right="846" w:hanging="1"/>
        <w:jc w:val="center"/>
        <w:rPr>
          <w:rFonts w:ascii="Source Sans Pro" w:hAnsi="Source Sans Pro"/>
          <w:sz w:val="36"/>
        </w:rPr>
      </w:pPr>
      <w:r>
        <w:rPr>
          <w:rFonts w:ascii="Source Sans Pro" w:hAnsi="Source Sans Pro"/>
          <w:sz w:val="36"/>
        </w:rPr>
        <w:t xml:space="preserve">Since we began our </w:t>
      </w:r>
      <w:r>
        <w:rPr>
          <w:rFonts w:ascii="Source Sans Pro" w:hAnsi="Source Sans Pro"/>
          <w:spacing w:val="-4"/>
          <w:sz w:val="36"/>
        </w:rPr>
        <w:t xml:space="preserve">corporate </w:t>
      </w:r>
      <w:r>
        <w:rPr>
          <w:rFonts w:ascii="Source Sans Pro" w:hAnsi="Source Sans Pro"/>
          <w:sz w:val="36"/>
        </w:rPr>
        <w:t xml:space="preserve">programs, six years </w:t>
      </w:r>
      <w:r>
        <w:rPr>
          <w:rFonts w:ascii="Source Sans Pro" w:hAnsi="Source Sans Pro"/>
          <w:spacing w:val="-3"/>
          <w:sz w:val="36"/>
        </w:rPr>
        <w:t xml:space="preserve">ago, </w:t>
      </w:r>
      <w:r>
        <w:rPr>
          <w:rFonts w:ascii="Source Sans Pro" w:hAnsi="Source Sans Pro"/>
          <w:sz w:val="36"/>
        </w:rPr>
        <w:t xml:space="preserve">we’ve sought </w:t>
      </w:r>
      <w:r>
        <w:rPr>
          <w:rFonts w:ascii="Source Sans Pro" w:hAnsi="Source Sans Pro"/>
          <w:spacing w:val="-3"/>
          <w:sz w:val="36"/>
        </w:rPr>
        <w:t xml:space="preserve">to </w:t>
      </w:r>
      <w:r>
        <w:rPr>
          <w:rFonts w:ascii="Source Sans Pro" w:hAnsi="Source Sans Pro"/>
          <w:sz w:val="36"/>
        </w:rPr>
        <w:t xml:space="preserve">partner with neighboring businesses </w:t>
      </w:r>
      <w:r>
        <w:rPr>
          <w:rFonts w:ascii="Source Sans Pro" w:hAnsi="Source Sans Pro"/>
          <w:spacing w:val="-10"/>
          <w:sz w:val="36"/>
        </w:rPr>
        <w:t xml:space="preserve">to </w:t>
      </w:r>
      <w:r>
        <w:rPr>
          <w:rFonts w:ascii="Source Sans Pro" w:hAnsi="Source Sans Pro"/>
          <w:sz w:val="36"/>
        </w:rPr>
        <w:t xml:space="preserve">expand their </w:t>
      </w:r>
      <w:r>
        <w:rPr>
          <w:rFonts w:ascii="Source Sans Pro" w:hAnsi="Source Sans Pro"/>
          <w:spacing w:val="-3"/>
          <w:sz w:val="36"/>
        </w:rPr>
        <w:t xml:space="preserve">employee’s </w:t>
      </w:r>
      <w:r>
        <w:rPr>
          <w:rFonts w:ascii="Source Sans Pro" w:hAnsi="Source Sans Pro"/>
          <w:sz w:val="36"/>
        </w:rPr>
        <w:t xml:space="preserve">wellness, </w:t>
      </w:r>
      <w:r>
        <w:rPr>
          <w:rFonts w:ascii="Source Sans Pro" w:hAnsi="Source Sans Pro"/>
          <w:spacing w:val="-2"/>
          <w:sz w:val="36"/>
        </w:rPr>
        <w:t xml:space="preserve">reduce </w:t>
      </w:r>
      <w:r>
        <w:rPr>
          <w:rFonts w:ascii="Source Sans Pro" w:hAnsi="Source Sans Pro"/>
          <w:sz w:val="36"/>
        </w:rPr>
        <w:t>absenteeism and turn fitness back into something fun.</w:t>
      </w:r>
    </w:p>
    <w:p w14:paraId="063240F1" w14:textId="77777777" w:rsidR="003C4DB9" w:rsidRDefault="002B261E">
      <w:pPr>
        <w:spacing w:before="336"/>
        <w:ind w:left="366" w:right="202"/>
        <w:jc w:val="center"/>
        <w:rPr>
          <w:sz w:val="46"/>
        </w:rPr>
      </w:pPr>
      <w:r>
        <w:rPr>
          <w:sz w:val="46"/>
        </w:rPr>
        <w:t>That’s where our team of fitness experts come in!</w:t>
      </w:r>
    </w:p>
    <w:p w14:paraId="50F21E83" w14:textId="77777777" w:rsidR="003C4DB9" w:rsidRDefault="003C4DB9">
      <w:pPr>
        <w:jc w:val="center"/>
        <w:rPr>
          <w:sz w:val="46"/>
        </w:rPr>
        <w:sectPr w:rsidR="003C4DB9">
          <w:type w:val="continuous"/>
          <w:pgSz w:w="12240" w:h="15840"/>
          <w:pgMar w:top="1500" w:right="1000" w:bottom="280" w:left="1080" w:header="720" w:footer="720" w:gutter="0"/>
          <w:cols w:space="720"/>
        </w:sectPr>
      </w:pPr>
    </w:p>
    <w:p w14:paraId="738973EF" w14:textId="77777777" w:rsidR="003C4DB9" w:rsidRDefault="003C4DB9">
      <w:pPr>
        <w:pStyle w:val="BodyText"/>
        <w:spacing w:before="5"/>
        <w:rPr>
          <w:sz w:val="23"/>
        </w:rPr>
      </w:pPr>
    </w:p>
    <w:p w14:paraId="7B318AB0" w14:textId="77777777" w:rsidR="003C4DB9" w:rsidRDefault="002B261E">
      <w:pPr>
        <w:pStyle w:val="Heading2"/>
        <w:spacing w:line="228" w:lineRule="auto"/>
        <w:ind w:left="2076" w:right="1558" w:hanging="528"/>
      </w:pPr>
      <w:r>
        <w:t>WE BEGIN OUR CORPORATE RELATIONSHIPS WITH A YEARLY EMPLOYEE FITNESS CHALLENGE.</w:t>
      </w:r>
    </w:p>
    <w:p w14:paraId="36A26D50" w14:textId="77777777" w:rsidR="003C4DB9" w:rsidRDefault="003C4DB9">
      <w:pPr>
        <w:pStyle w:val="BodyText"/>
        <w:spacing w:before="1"/>
        <w:rPr>
          <w:rFonts w:ascii="SourceSansPro-Semibold"/>
          <w:b/>
          <w:sz w:val="42"/>
        </w:rPr>
      </w:pPr>
    </w:p>
    <w:p w14:paraId="104854C8" w14:textId="77777777" w:rsidR="003C4DB9" w:rsidRDefault="002B261E">
      <w:pPr>
        <w:pStyle w:val="BodyText"/>
        <w:spacing w:before="1"/>
        <w:ind w:left="360"/>
      </w:pPr>
      <w:r>
        <w:t>We supply the trainers, the weigh in’s, the workouts, the nutrition and the prizes.</w:t>
      </w:r>
    </w:p>
    <w:p w14:paraId="41E93168" w14:textId="77777777" w:rsidR="003C4DB9" w:rsidRDefault="003C4DB9">
      <w:pPr>
        <w:pStyle w:val="BodyText"/>
        <w:spacing w:before="2"/>
        <w:rPr>
          <w:sz w:val="26"/>
        </w:rPr>
      </w:pPr>
    </w:p>
    <w:p w14:paraId="2A1937D4" w14:textId="2929A651" w:rsidR="003C4DB9" w:rsidRDefault="002B261E">
      <w:pPr>
        <w:pStyle w:val="BodyText"/>
        <w:spacing w:line="228" w:lineRule="auto"/>
        <w:ind w:left="360" w:right="1140"/>
      </w:pPr>
      <w:r>
        <w:t>All we require from you is the employees and the desire to get them involved. Our challenge is tailored to each company and their needs, but typically involve</w:t>
      </w:r>
      <w:r w:rsidR="009F6DCB">
        <w:t>s</w:t>
      </w:r>
      <w:r>
        <w:t xml:space="preserve"> the following:</w:t>
      </w:r>
      <w:r w:rsidR="00112E26">
        <w:t xml:space="preserve"> </w:t>
      </w:r>
    </w:p>
    <w:p w14:paraId="496D0FB6" w14:textId="03338C3E" w:rsidR="00112E26" w:rsidRPr="00112E26" w:rsidRDefault="002B261E" w:rsidP="00112E26">
      <w:pPr>
        <w:pStyle w:val="ListParagraph"/>
        <w:numPr>
          <w:ilvl w:val="0"/>
          <w:numId w:val="1"/>
        </w:numPr>
        <w:tabs>
          <w:tab w:val="left" w:pos="1079"/>
          <w:tab w:val="left" w:pos="1080"/>
        </w:tabs>
        <w:spacing w:before="279"/>
        <w:ind w:right="840"/>
        <w:rPr>
          <w:sz w:val="24"/>
        </w:rPr>
      </w:pPr>
      <w:r>
        <w:rPr>
          <w:sz w:val="24"/>
        </w:rPr>
        <w:t>30, 60, or 90 day Weight Loss and Wellness Challenge (</w:t>
      </w:r>
      <w:r w:rsidR="00112E26">
        <w:rPr>
          <w:sz w:val="24"/>
        </w:rPr>
        <w:t>w</w:t>
      </w:r>
      <w:r>
        <w:rPr>
          <w:sz w:val="24"/>
        </w:rPr>
        <w:t xml:space="preserve">hile this includes </w:t>
      </w:r>
      <w:r w:rsidR="00112E26">
        <w:rPr>
          <w:sz w:val="24"/>
        </w:rPr>
        <w:t>w</w:t>
      </w:r>
      <w:r>
        <w:rPr>
          <w:sz w:val="24"/>
        </w:rPr>
        <w:t>eight</w:t>
      </w:r>
      <w:r w:rsidR="009157C7">
        <w:rPr>
          <w:spacing w:val="-30"/>
          <w:sz w:val="24"/>
        </w:rPr>
        <w:t xml:space="preserve"> </w:t>
      </w:r>
      <w:r w:rsidR="00112E26">
        <w:rPr>
          <w:spacing w:val="-4"/>
          <w:sz w:val="24"/>
        </w:rPr>
        <w:t>l</w:t>
      </w:r>
      <w:r>
        <w:rPr>
          <w:spacing w:val="-4"/>
          <w:sz w:val="24"/>
        </w:rPr>
        <w:t xml:space="preserve">oss, </w:t>
      </w:r>
      <w:r>
        <w:rPr>
          <w:sz w:val="24"/>
        </w:rPr>
        <w:t>we look at many other</w:t>
      </w:r>
      <w:r>
        <w:rPr>
          <w:spacing w:val="-2"/>
          <w:sz w:val="24"/>
        </w:rPr>
        <w:t xml:space="preserve"> </w:t>
      </w:r>
      <w:r>
        <w:rPr>
          <w:sz w:val="24"/>
        </w:rPr>
        <w:t>factors)</w:t>
      </w:r>
    </w:p>
    <w:p w14:paraId="780095BA" w14:textId="5A7AFA97" w:rsidR="003C4DB9" w:rsidRDefault="002B261E">
      <w:pPr>
        <w:pStyle w:val="ListParagraph"/>
        <w:numPr>
          <w:ilvl w:val="0"/>
          <w:numId w:val="1"/>
        </w:numPr>
        <w:tabs>
          <w:tab w:val="left" w:pos="1079"/>
          <w:tab w:val="left" w:pos="1080"/>
        </w:tabs>
        <w:spacing w:line="297" w:lineRule="exact"/>
        <w:rPr>
          <w:sz w:val="24"/>
        </w:rPr>
      </w:pPr>
      <w:r>
        <w:rPr>
          <w:sz w:val="24"/>
        </w:rPr>
        <w:t xml:space="preserve">Weigh </w:t>
      </w:r>
      <w:r>
        <w:rPr>
          <w:spacing w:val="-4"/>
          <w:sz w:val="24"/>
        </w:rPr>
        <w:t>In’s</w:t>
      </w:r>
      <w:r w:rsidR="00112E26">
        <w:rPr>
          <w:spacing w:val="-4"/>
          <w:sz w:val="24"/>
        </w:rPr>
        <w:t xml:space="preserve">, </w:t>
      </w:r>
      <w:r w:rsidR="00112E26">
        <w:rPr>
          <w:sz w:val="24"/>
        </w:rPr>
        <w:t>l</w:t>
      </w:r>
      <w:r>
        <w:rPr>
          <w:sz w:val="24"/>
        </w:rPr>
        <w:t xml:space="preserve">ed by our wellness </w:t>
      </w:r>
      <w:r>
        <w:rPr>
          <w:spacing w:val="-3"/>
          <w:sz w:val="24"/>
        </w:rPr>
        <w:t xml:space="preserve">staff </w:t>
      </w:r>
      <w:r>
        <w:rPr>
          <w:sz w:val="24"/>
        </w:rPr>
        <w:t>and typically</w:t>
      </w:r>
      <w:r>
        <w:rPr>
          <w:spacing w:val="4"/>
          <w:sz w:val="24"/>
        </w:rPr>
        <w:t xml:space="preserve"> </w:t>
      </w:r>
      <w:r>
        <w:rPr>
          <w:sz w:val="24"/>
        </w:rPr>
        <w:t>on-site</w:t>
      </w:r>
    </w:p>
    <w:p w14:paraId="497CEDE4" w14:textId="77777777" w:rsidR="003C4DB9" w:rsidRDefault="002B261E">
      <w:pPr>
        <w:pStyle w:val="ListParagraph"/>
        <w:numPr>
          <w:ilvl w:val="0"/>
          <w:numId w:val="1"/>
        </w:numPr>
        <w:tabs>
          <w:tab w:val="left" w:pos="1079"/>
          <w:tab w:val="left" w:pos="1080"/>
        </w:tabs>
        <w:spacing w:line="300" w:lineRule="exact"/>
        <w:rPr>
          <w:sz w:val="24"/>
        </w:rPr>
      </w:pPr>
      <w:r>
        <w:rPr>
          <w:sz w:val="24"/>
        </w:rPr>
        <w:t>Weekly Workouts able to be done at home or in the</w:t>
      </w:r>
      <w:r>
        <w:rPr>
          <w:spacing w:val="-5"/>
          <w:sz w:val="24"/>
        </w:rPr>
        <w:t xml:space="preserve"> </w:t>
      </w:r>
      <w:r>
        <w:rPr>
          <w:sz w:val="24"/>
        </w:rPr>
        <w:t>studio</w:t>
      </w:r>
    </w:p>
    <w:p w14:paraId="58BF1E44" w14:textId="77777777" w:rsidR="003C4DB9" w:rsidRDefault="002B261E">
      <w:pPr>
        <w:pStyle w:val="ListParagraph"/>
        <w:numPr>
          <w:ilvl w:val="0"/>
          <w:numId w:val="1"/>
        </w:numPr>
        <w:tabs>
          <w:tab w:val="left" w:pos="1079"/>
          <w:tab w:val="left" w:pos="1080"/>
        </w:tabs>
        <w:spacing w:line="300" w:lineRule="exact"/>
        <w:rPr>
          <w:sz w:val="24"/>
        </w:rPr>
      </w:pPr>
      <w:r>
        <w:rPr>
          <w:sz w:val="24"/>
        </w:rPr>
        <w:t xml:space="preserve">Monthly Nutrition Sessions including a Grocery </w:t>
      </w:r>
      <w:r>
        <w:rPr>
          <w:spacing w:val="-3"/>
          <w:sz w:val="24"/>
        </w:rPr>
        <w:t xml:space="preserve">Store </w:t>
      </w:r>
      <w:r>
        <w:rPr>
          <w:sz w:val="24"/>
        </w:rPr>
        <w:t>Visit open to all</w:t>
      </w:r>
      <w:r>
        <w:rPr>
          <w:spacing w:val="-4"/>
          <w:sz w:val="24"/>
        </w:rPr>
        <w:t xml:space="preserve"> </w:t>
      </w:r>
      <w:r>
        <w:rPr>
          <w:sz w:val="24"/>
        </w:rPr>
        <w:t>employees</w:t>
      </w:r>
    </w:p>
    <w:p w14:paraId="36F8F9C2" w14:textId="77777777" w:rsidR="003C4DB9" w:rsidRDefault="002B261E">
      <w:pPr>
        <w:pStyle w:val="ListParagraph"/>
        <w:numPr>
          <w:ilvl w:val="0"/>
          <w:numId w:val="1"/>
        </w:numPr>
        <w:tabs>
          <w:tab w:val="left" w:pos="1080"/>
        </w:tabs>
        <w:ind w:right="638"/>
        <w:jc w:val="both"/>
        <w:rPr>
          <w:sz w:val="24"/>
        </w:rPr>
      </w:pPr>
      <w:r>
        <w:rPr>
          <w:sz w:val="24"/>
        </w:rPr>
        <w:t>Organization</w:t>
      </w:r>
      <w:r>
        <w:rPr>
          <w:spacing w:val="-7"/>
          <w:sz w:val="24"/>
        </w:rPr>
        <w:t xml:space="preserve"> </w:t>
      </w:r>
      <w:r>
        <w:rPr>
          <w:sz w:val="24"/>
        </w:rPr>
        <w:t>of</w:t>
      </w:r>
      <w:r>
        <w:rPr>
          <w:spacing w:val="-7"/>
          <w:sz w:val="24"/>
        </w:rPr>
        <w:t xml:space="preserve"> </w:t>
      </w:r>
      <w:r>
        <w:rPr>
          <w:sz w:val="24"/>
        </w:rPr>
        <w:t>a</w:t>
      </w:r>
      <w:r>
        <w:rPr>
          <w:spacing w:val="-6"/>
          <w:sz w:val="24"/>
        </w:rPr>
        <w:t xml:space="preserve"> </w:t>
      </w:r>
      <w:r>
        <w:rPr>
          <w:sz w:val="24"/>
        </w:rPr>
        <w:t>Judging</w:t>
      </w:r>
      <w:r>
        <w:rPr>
          <w:spacing w:val="-7"/>
          <w:sz w:val="24"/>
        </w:rPr>
        <w:t xml:space="preserve"> </w:t>
      </w:r>
      <w:r>
        <w:rPr>
          <w:spacing w:val="-3"/>
          <w:sz w:val="24"/>
        </w:rPr>
        <w:t>Panel</w:t>
      </w:r>
      <w:r>
        <w:rPr>
          <w:spacing w:val="-7"/>
          <w:sz w:val="24"/>
        </w:rPr>
        <w:t xml:space="preserve"> </w:t>
      </w:r>
      <w:r>
        <w:rPr>
          <w:sz w:val="24"/>
        </w:rPr>
        <w:t>to</w:t>
      </w:r>
      <w:r>
        <w:rPr>
          <w:spacing w:val="-6"/>
          <w:sz w:val="24"/>
        </w:rPr>
        <w:t xml:space="preserve"> </w:t>
      </w:r>
      <w:r>
        <w:rPr>
          <w:sz w:val="24"/>
        </w:rPr>
        <w:t>review</w:t>
      </w:r>
      <w:r>
        <w:rPr>
          <w:spacing w:val="-7"/>
          <w:sz w:val="24"/>
        </w:rPr>
        <w:t xml:space="preserve"> </w:t>
      </w:r>
      <w:r>
        <w:rPr>
          <w:sz w:val="24"/>
        </w:rPr>
        <w:t>contestants,</w:t>
      </w:r>
      <w:r>
        <w:rPr>
          <w:spacing w:val="-6"/>
          <w:sz w:val="24"/>
        </w:rPr>
        <w:t xml:space="preserve"> </w:t>
      </w:r>
      <w:r>
        <w:rPr>
          <w:sz w:val="24"/>
        </w:rPr>
        <w:t>wellness</w:t>
      </w:r>
      <w:r>
        <w:rPr>
          <w:spacing w:val="-7"/>
          <w:sz w:val="24"/>
        </w:rPr>
        <w:t xml:space="preserve"> </w:t>
      </w:r>
      <w:r>
        <w:rPr>
          <w:sz w:val="24"/>
        </w:rPr>
        <w:t>growth,</w:t>
      </w:r>
      <w:r>
        <w:rPr>
          <w:spacing w:val="-7"/>
          <w:sz w:val="24"/>
        </w:rPr>
        <w:t xml:space="preserve"> </w:t>
      </w:r>
      <w:r>
        <w:rPr>
          <w:sz w:val="24"/>
        </w:rPr>
        <w:t>fitness</w:t>
      </w:r>
      <w:r>
        <w:rPr>
          <w:spacing w:val="-6"/>
          <w:sz w:val="24"/>
        </w:rPr>
        <w:t xml:space="preserve"> </w:t>
      </w:r>
      <w:r>
        <w:rPr>
          <w:sz w:val="24"/>
        </w:rPr>
        <w:t>changes, weight loss and their inspiration for their co-workers, family and</w:t>
      </w:r>
      <w:r>
        <w:rPr>
          <w:spacing w:val="-12"/>
          <w:sz w:val="24"/>
        </w:rPr>
        <w:t xml:space="preserve"> </w:t>
      </w:r>
      <w:r>
        <w:rPr>
          <w:sz w:val="24"/>
        </w:rPr>
        <w:t>friends</w:t>
      </w:r>
    </w:p>
    <w:p w14:paraId="08926644" w14:textId="57F5B62D" w:rsidR="003C4DB9" w:rsidRDefault="002B261E">
      <w:pPr>
        <w:pStyle w:val="ListParagraph"/>
        <w:numPr>
          <w:ilvl w:val="0"/>
          <w:numId w:val="1"/>
        </w:numPr>
        <w:tabs>
          <w:tab w:val="left" w:pos="1080"/>
        </w:tabs>
        <w:spacing w:line="237" w:lineRule="auto"/>
        <w:ind w:right="732"/>
        <w:jc w:val="both"/>
        <w:rPr>
          <w:sz w:val="24"/>
        </w:rPr>
      </w:pPr>
      <w:r>
        <w:rPr>
          <w:sz w:val="24"/>
        </w:rPr>
        <w:t>At</w:t>
      </w:r>
      <w:r>
        <w:rPr>
          <w:spacing w:val="-4"/>
          <w:sz w:val="24"/>
        </w:rPr>
        <w:t xml:space="preserve"> </w:t>
      </w:r>
      <w:r>
        <w:rPr>
          <w:sz w:val="24"/>
        </w:rPr>
        <w:t>least</w:t>
      </w:r>
      <w:r>
        <w:rPr>
          <w:spacing w:val="-4"/>
          <w:sz w:val="24"/>
        </w:rPr>
        <w:t xml:space="preserve"> </w:t>
      </w:r>
      <w:r>
        <w:rPr>
          <w:sz w:val="24"/>
        </w:rPr>
        <w:t>one</w:t>
      </w:r>
      <w:r>
        <w:rPr>
          <w:spacing w:val="-4"/>
          <w:sz w:val="24"/>
        </w:rPr>
        <w:t xml:space="preserve"> </w:t>
      </w:r>
      <w:r>
        <w:rPr>
          <w:sz w:val="24"/>
        </w:rPr>
        <w:t>Grand</w:t>
      </w:r>
      <w:r>
        <w:rPr>
          <w:spacing w:val="-4"/>
          <w:sz w:val="24"/>
        </w:rPr>
        <w:t xml:space="preserve"> </w:t>
      </w:r>
      <w:r>
        <w:rPr>
          <w:sz w:val="24"/>
        </w:rPr>
        <w:t>Prize</w:t>
      </w:r>
      <w:r>
        <w:rPr>
          <w:spacing w:val="-4"/>
          <w:sz w:val="24"/>
        </w:rPr>
        <w:t xml:space="preserve"> </w:t>
      </w:r>
      <w:r>
        <w:rPr>
          <w:sz w:val="24"/>
        </w:rPr>
        <w:t>and</w:t>
      </w:r>
      <w:r>
        <w:rPr>
          <w:spacing w:val="-4"/>
          <w:sz w:val="24"/>
        </w:rPr>
        <w:t xml:space="preserve"> </w:t>
      </w:r>
      <w:r>
        <w:rPr>
          <w:sz w:val="24"/>
        </w:rPr>
        <w:t>one</w:t>
      </w:r>
      <w:r>
        <w:rPr>
          <w:spacing w:val="-4"/>
          <w:sz w:val="24"/>
        </w:rPr>
        <w:t xml:space="preserve"> </w:t>
      </w:r>
      <w:r>
        <w:rPr>
          <w:sz w:val="24"/>
        </w:rPr>
        <w:t>Runner</w:t>
      </w:r>
      <w:r>
        <w:rPr>
          <w:spacing w:val="-4"/>
          <w:sz w:val="24"/>
        </w:rPr>
        <w:t xml:space="preserve"> </w:t>
      </w:r>
      <w:r>
        <w:rPr>
          <w:sz w:val="24"/>
        </w:rPr>
        <w:t>Up</w:t>
      </w:r>
      <w:r>
        <w:rPr>
          <w:spacing w:val="-4"/>
          <w:sz w:val="24"/>
        </w:rPr>
        <w:t xml:space="preserve"> </w:t>
      </w:r>
      <w:r>
        <w:rPr>
          <w:sz w:val="24"/>
        </w:rPr>
        <w:t>Prize</w:t>
      </w:r>
      <w:r>
        <w:rPr>
          <w:spacing w:val="-4"/>
          <w:sz w:val="24"/>
        </w:rPr>
        <w:t xml:space="preserve"> </w:t>
      </w:r>
      <w:r>
        <w:rPr>
          <w:sz w:val="24"/>
        </w:rPr>
        <w:t>consisting</w:t>
      </w:r>
      <w:r>
        <w:rPr>
          <w:spacing w:val="-4"/>
          <w:sz w:val="24"/>
        </w:rPr>
        <w:t xml:space="preserve"> </w:t>
      </w:r>
      <w:r>
        <w:rPr>
          <w:sz w:val="24"/>
        </w:rPr>
        <w:t>of</w:t>
      </w:r>
      <w:r>
        <w:rPr>
          <w:spacing w:val="-4"/>
          <w:sz w:val="24"/>
        </w:rPr>
        <w:t xml:space="preserve"> </w:t>
      </w:r>
      <w:r>
        <w:rPr>
          <w:sz w:val="24"/>
        </w:rPr>
        <w:t>gym</w:t>
      </w:r>
      <w:r>
        <w:rPr>
          <w:spacing w:val="-4"/>
          <w:sz w:val="24"/>
        </w:rPr>
        <w:t xml:space="preserve"> </w:t>
      </w:r>
      <w:r>
        <w:rPr>
          <w:sz w:val="24"/>
        </w:rPr>
        <w:t>and</w:t>
      </w:r>
      <w:r>
        <w:rPr>
          <w:spacing w:val="-4"/>
          <w:sz w:val="24"/>
        </w:rPr>
        <w:t xml:space="preserve"> </w:t>
      </w:r>
      <w:r>
        <w:rPr>
          <w:sz w:val="24"/>
        </w:rPr>
        <w:t>personal</w:t>
      </w:r>
      <w:r>
        <w:rPr>
          <w:spacing w:val="-4"/>
          <w:sz w:val="24"/>
        </w:rPr>
        <w:t xml:space="preserve"> </w:t>
      </w:r>
      <w:r>
        <w:rPr>
          <w:sz w:val="24"/>
        </w:rPr>
        <w:t>train- ing</w:t>
      </w:r>
      <w:r>
        <w:rPr>
          <w:spacing w:val="-4"/>
          <w:sz w:val="24"/>
        </w:rPr>
        <w:t xml:space="preserve"> </w:t>
      </w:r>
      <w:r>
        <w:rPr>
          <w:sz w:val="24"/>
        </w:rPr>
        <w:t>packages</w:t>
      </w:r>
      <w:r w:rsidR="009157C7">
        <w:rPr>
          <w:sz w:val="24"/>
        </w:rPr>
        <w:t>.</w:t>
      </w:r>
      <w:r w:rsidR="009F6DCB">
        <w:rPr>
          <w:sz w:val="24"/>
        </w:rPr>
        <w:t xml:space="preserve"> </w:t>
      </w:r>
      <w:r w:rsidR="009157C7">
        <w:rPr>
          <w:sz w:val="24"/>
        </w:rPr>
        <w:t>L</w:t>
      </w:r>
      <w:r>
        <w:rPr>
          <w:sz w:val="24"/>
        </w:rPr>
        <w:t>arge</w:t>
      </w:r>
      <w:r>
        <w:rPr>
          <w:spacing w:val="-4"/>
          <w:sz w:val="24"/>
        </w:rPr>
        <w:t xml:space="preserve"> </w:t>
      </w:r>
      <w:r w:rsidR="00112E26">
        <w:rPr>
          <w:sz w:val="24"/>
        </w:rPr>
        <w:t>c</w:t>
      </w:r>
      <w:r>
        <w:rPr>
          <w:sz w:val="24"/>
        </w:rPr>
        <w:t>ompan</w:t>
      </w:r>
      <w:r w:rsidR="00112E26">
        <w:rPr>
          <w:sz w:val="24"/>
        </w:rPr>
        <w:t>y</w:t>
      </w:r>
      <w:r>
        <w:rPr>
          <w:spacing w:val="-3"/>
          <w:sz w:val="24"/>
        </w:rPr>
        <w:t xml:space="preserve"> </w:t>
      </w:r>
      <w:r>
        <w:rPr>
          <w:sz w:val="24"/>
        </w:rPr>
        <w:t>prizes</w:t>
      </w:r>
      <w:r w:rsidR="009F6DCB">
        <w:rPr>
          <w:sz w:val="24"/>
        </w:rPr>
        <w:t xml:space="preserve"> </w:t>
      </w:r>
      <w:r>
        <w:rPr>
          <w:sz w:val="24"/>
        </w:rPr>
        <w:t>may</w:t>
      </w:r>
      <w:r>
        <w:rPr>
          <w:spacing w:val="-4"/>
          <w:sz w:val="24"/>
        </w:rPr>
        <w:t xml:space="preserve"> </w:t>
      </w:r>
      <w:r>
        <w:rPr>
          <w:sz w:val="24"/>
        </w:rPr>
        <w:t>include</w:t>
      </w:r>
      <w:r>
        <w:rPr>
          <w:spacing w:val="-3"/>
          <w:sz w:val="24"/>
        </w:rPr>
        <w:t xml:space="preserve"> </w:t>
      </w:r>
      <w:r>
        <w:rPr>
          <w:sz w:val="24"/>
        </w:rPr>
        <w:t>cash</w:t>
      </w:r>
      <w:r>
        <w:rPr>
          <w:spacing w:val="-4"/>
          <w:sz w:val="24"/>
        </w:rPr>
        <w:t xml:space="preserve"> </w:t>
      </w:r>
      <w:r>
        <w:rPr>
          <w:sz w:val="24"/>
        </w:rPr>
        <w:t>or</w:t>
      </w:r>
      <w:r>
        <w:rPr>
          <w:spacing w:val="-4"/>
          <w:sz w:val="24"/>
        </w:rPr>
        <w:t xml:space="preserve"> </w:t>
      </w:r>
      <w:r>
        <w:rPr>
          <w:sz w:val="24"/>
        </w:rPr>
        <w:t>fitness</w:t>
      </w:r>
      <w:r>
        <w:rPr>
          <w:spacing w:val="-3"/>
          <w:sz w:val="24"/>
        </w:rPr>
        <w:t xml:space="preserve"> </w:t>
      </w:r>
      <w:r>
        <w:rPr>
          <w:sz w:val="24"/>
        </w:rPr>
        <w:t>equipment</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pacing w:val="-14"/>
          <w:sz w:val="24"/>
        </w:rPr>
        <w:t xml:space="preserve">a </w:t>
      </w:r>
      <w:r w:rsidR="009F6DCB">
        <w:rPr>
          <w:sz w:val="24"/>
        </w:rPr>
        <w:t>Fitbit</w:t>
      </w:r>
      <w:r>
        <w:rPr>
          <w:sz w:val="24"/>
        </w:rPr>
        <w:t>. Companies are able to add to these prizes if they see fit</w:t>
      </w:r>
      <w:r>
        <w:rPr>
          <w:spacing w:val="-9"/>
          <w:sz w:val="24"/>
        </w:rPr>
        <w:t xml:space="preserve"> </w:t>
      </w:r>
      <w:r>
        <w:rPr>
          <w:sz w:val="24"/>
        </w:rPr>
        <w:t>to.</w:t>
      </w:r>
    </w:p>
    <w:p w14:paraId="7369E98F" w14:textId="77777777" w:rsidR="003C4DB9" w:rsidRDefault="003C4DB9">
      <w:pPr>
        <w:pStyle w:val="BodyText"/>
        <w:rPr>
          <w:rFonts w:ascii="SourceSansPro-Light"/>
          <w:sz w:val="34"/>
        </w:rPr>
      </w:pPr>
    </w:p>
    <w:p w14:paraId="41320F41" w14:textId="77777777" w:rsidR="003C4DB9" w:rsidRDefault="003C4DB9">
      <w:pPr>
        <w:pStyle w:val="BodyText"/>
        <w:spacing w:before="6"/>
        <w:rPr>
          <w:rFonts w:ascii="SourceSansPro-Light"/>
          <w:sz w:val="29"/>
        </w:rPr>
      </w:pPr>
    </w:p>
    <w:p w14:paraId="388017A4" w14:textId="77777777" w:rsidR="003C4DB9" w:rsidRDefault="002B261E" w:rsidP="009157C7">
      <w:pPr>
        <w:pStyle w:val="Heading3"/>
        <w:spacing w:before="0"/>
        <w:ind w:left="360"/>
      </w:pPr>
      <w:bookmarkStart w:id="0" w:name="_GoBack"/>
      <w:r>
        <w:t>THE GREATEST QUESTION WE OFTEN GET IS “WHY DO YOU DO THIS?”</w:t>
      </w:r>
    </w:p>
    <w:bookmarkEnd w:id="0"/>
    <w:p w14:paraId="2517BF0E" w14:textId="77777777" w:rsidR="003C4DB9" w:rsidRDefault="002B261E">
      <w:pPr>
        <w:pStyle w:val="BodyText"/>
        <w:spacing w:before="282" w:line="228" w:lineRule="auto"/>
        <w:ind w:left="360" w:right="595"/>
      </w:pPr>
      <w:r>
        <w:rPr>
          <w:spacing w:val="-13"/>
        </w:rPr>
        <w:t xml:space="preserve">We </w:t>
      </w:r>
      <w:r>
        <w:t xml:space="preserve">change lives and </w:t>
      </w:r>
      <w:r>
        <w:rPr>
          <w:spacing w:val="-3"/>
        </w:rPr>
        <w:t xml:space="preserve">improve </w:t>
      </w:r>
      <w:r>
        <w:t xml:space="preserve">the self-esteem of the world around us. </w:t>
      </w:r>
      <w:r>
        <w:rPr>
          <w:spacing w:val="-13"/>
        </w:rPr>
        <w:t xml:space="preserve">We </w:t>
      </w:r>
      <w:r>
        <w:t xml:space="preserve">just happen to do this surrounded </w:t>
      </w:r>
      <w:r>
        <w:rPr>
          <w:spacing w:val="-3"/>
        </w:rPr>
        <w:t xml:space="preserve">by </w:t>
      </w:r>
      <w:r>
        <w:t>weights, jump ropes and bikes.</w:t>
      </w:r>
    </w:p>
    <w:p w14:paraId="1B0932B6" w14:textId="77777777" w:rsidR="003C4DB9" w:rsidRDefault="003C4DB9">
      <w:pPr>
        <w:pStyle w:val="BodyText"/>
        <w:spacing w:before="5"/>
        <w:rPr>
          <w:sz w:val="26"/>
        </w:rPr>
      </w:pPr>
    </w:p>
    <w:p w14:paraId="4AEB338D" w14:textId="0AAE016E" w:rsidR="003C4DB9" w:rsidRDefault="002B261E">
      <w:pPr>
        <w:pStyle w:val="BodyText"/>
        <w:spacing w:before="1" w:line="228" w:lineRule="auto"/>
        <w:ind w:left="360" w:right="810"/>
      </w:pPr>
      <w:r>
        <w:t xml:space="preserve">Our background </w:t>
      </w:r>
      <w:r w:rsidR="00112E26">
        <w:t>is</w:t>
      </w:r>
      <w:r>
        <w:t xml:space="preserve"> in Corporate Fitness and we’ve learned that the best way to change the employee fitness and wellness levels of a company is to dive right in and work with employees hands-on. And, it always makes our day to see local companies, their employees and the lives that make these up light up with confidence.</w:t>
      </w:r>
    </w:p>
    <w:p w14:paraId="3C259458" w14:textId="77777777" w:rsidR="003C4DB9" w:rsidRDefault="003C4DB9">
      <w:pPr>
        <w:spacing w:line="228" w:lineRule="auto"/>
        <w:sectPr w:rsidR="003C4DB9">
          <w:headerReference w:type="default" r:id="rId7"/>
          <w:footerReference w:type="default" r:id="rId8"/>
          <w:pgSz w:w="12240" w:h="15840"/>
          <w:pgMar w:top="2420" w:right="1000" w:bottom="1060" w:left="1080" w:header="1687" w:footer="873" w:gutter="0"/>
          <w:pgNumType w:start="2"/>
          <w:cols w:space="720"/>
        </w:sectPr>
      </w:pPr>
    </w:p>
    <w:p w14:paraId="08B8D1EF" w14:textId="77777777" w:rsidR="003C4DB9" w:rsidRDefault="003C4DB9">
      <w:pPr>
        <w:pStyle w:val="BodyText"/>
        <w:spacing w:before="5"/>
        <w:rPr>
          <w:sz w:val="23"/>
        </w:rPr>
      </w:pPr>
    </w:p>
    <w:p w14:paraId="355A68C2" w14:textId="77777777" w:rsidR="003C4DB9" w:rsidRDefault="002B261E">
      <w:pPr>
        <w:pStyle w:val="Heading2"/>
        <w:spacing w:line="228" w:lineRule="auto"/>
        <w:jc w:val="center"/>
      </w:pPr>
      <w:r>
        <w:t>OUR SIGN UP PROCESS ISN’T WHAT YOU TYPICALLY THINK OF WHEN YOU DECIDE TO USE ONE-ON-ONE OR SMALL GROUP TRAINING</w:t>
      </w:r>
    </w:p>
    <w:p w14:paraId="6871B763" w14:textId="77777777" w:rsidR="003C4DB9" w:rsidRDefault="003C4DB9">
      <w:pPr>
        <w:pStyle w:val="BodyText"/>
        <w:spacing w:before="5"/>
        <w:rPr>
          <w:rFonts w:ascii="SourceSansPro-Semibold"/>
          <w:b/>
          <w:sz w:val="44"/>
        </w:rPr>
      </w:pPr>
    </w:p>
    <w:p w14:paraId="6D9533CB" w14:textId="77777777" w:rsidR="003C4DB9" w:rsidRDefault="002B261E">
      <w:pPr>
        <w:pStyle w:val="BodyText"/>
        <w:spacing w:line="228" w:lineRule="auto"/>
        <w:ind w:left="424" w:right="561"/>
      </w:pPr>
      <w:r>
        <w:t>We use this time to dig in deep and find out what our clients’ past fitness experiences and obstacles have been, where their present fitness state is at and what their goals and the driving forces behind them are for the future.</w:t>
      </w:r>
    </w:p>
    <w:p w14:paraId="0FF0E2FE" w14:textId="77777777" w:rsidR="003C4DB9" w:rsidRDefault="003C4DB9">
      <w:pPr>
        <w:pStyle w:val="BodyText"/>
        <w:spacing w:before="4"/>
        <w:rPr>
          <w:sz w:val="26"/>
        </w:rPr>
      </w:pPr>
    </w:p>
    <w:p w14:paraId="2740E1A6" w14:textId="4E7A22CA" w:rsidR="003C4DB9" w:rsidRDefault="002B261E">
      <w:pPr>
        <w:pStyle w:val="BodyText"/>
        <w:spacing w:line="228" w:lineRule="auto"/>
        <w:ind w:left="424" w:right="417"/>
      </w:pPr>
      <w:r>
        <w:t>In order to do this properly with large groups of people, we offer on-site signups at vari- ous times to accommodate different shifts. We also waive all enrollment fees during this sign</w:t>
      </w:r>
      <w:r w:rsidR="00E54717">
        <w:t>-</w:t>
      </w:r>
      <w:r>
        <w:t>up</w:t>
      </w:r>
      <w:r w:rsidR="00112E26">
        <w:t xml:space="preserve"> </w:t>
      </w:r>
      <w:r>
        <w:t>period to make this opportunity even more accessible. All we ask from you is to actively make your employees aware of the opportunity and we take care of the rest.</w:t>
      </w:r>
    </w:p>
    <w:p w14:paraId="7F1D59B2" w14:textId="77777777" w:rsidR="003C4DB9" w:rsidRDefault="003C4DB9">
      <w:pPr>
        <w:pStyle w:val="BodyText"/>
        <w:spacing w:before="11"/>
        <w:rPr>
          <w:sz w:val="42"/>
        </w:rPr>
      </w:pPr>
    </w:p>
    <w:p w14:paraId="2406EAF1" w14:textId="77777777" w:rsidR="003C4DB9" w:rsidRDefault="002B261E">
      <w:pPr>
        <w:pStyle w:val="Heading1"/>
        <w:spacing w:before="1"/>
        <w:ind w:left="827" w:right="906"/>
        <w:jc w:val="center"/>
      </w:pPr>
      <w:r>
        <w:t>Corporate Discount</w:t>
      </w:r>
    </w:p>
    <w:p w14:paraId="386FDAF8" w14:textId="77777777" w:rsidR="003C4DB9" w:rsidRDefault="00A349E9">
      <w:pPr>
        <w:pStyle w:val="BodyText"/>
        <w:spacing w:before="8"/>
        <w:rPr>
          <w:rFonts w:ascii="FreightDispProLight-Regular"/>
          <w:sz w:val="15"/>
        </w:rPr>
      </w:pPr>
      <w:r>
        <w:pict w14:anchorId="1D6104F8">
          <v:shape id="_x0000_s1027" alt="" style="position:absolute;margin-left:249.65pt;margin-top:12.3pt;width:112.7pt;height:.1pt;z-index:-15728128;mso-wrap-edited:f;mso-width-percent:0;mso-height-percent:0;mso-wrap-distance-left:0;mso-wrap-distance-right:0;mso-position-horizontal-relative:page;mso-width-percent:0;mso-height-percent:0" coordsize="2254,1270" path="m,l2254,e" filled="f" strokeweight="1pt">
            <v:path arrowok="t" o:connecttype="custom" o:connectlocs="0,0;1431290,0" o:connectangles="0,0"/>
            <w10:wrap type="topAndBottom" anchorx="page"/>
          </v:shape>
        </w:pict>
      </w:r>
    </w:p>
    <w:p w14:paraId="36303782" w14:textId="77777777" w:rsidR="003C4DB9" w:rsidRDefault="003C4DB9">
      <w:pPr>
        <w:pStyle w:val="BodyText"/>
        <w:spacing w:before="3"/>
        <w:rPr>
          <w:rFonts w:ascii="FreightDispProLight-Regular"/>
          <w:sz w:val="21"/>
        </w:rPr>
      </w:pPr>
    </w:p>
    <w:p w14:paraId="72CE40C7" w14:textId="77777777" w:rsidR="003C4DB9" w:rsidRDefault="002B261E">
      <w:pPr>
        <w:pStyle w:val="Heading2"/>
        <w:spacing w:line="228" w:lineRule="auto"/>
        <w:ind w:left="2152" w:right="1883" w:firstLine="405"/>
      </w:pPr>
      <w:r>
        <w:t>WE BELIEVE OUR STUDIO IS A GREAT VALUE FOR THE SERVICES THAT WE OFFER</w:t>
      </w:r>
    </w:p>
    <w:p w14:paraId="6D98083A" w14:textId="77777777" w:rsidR="003C4DB9" w:rsidRDefault="003C4DB9">
      <w:pPr>
        <w:pStyle w:val="BodyText"/>
        <w:spacing w:before="1"/>
        <w:rPr>
          <w:rFonts w:ascii="SourceSansPro-Semibold"/>
          <w:b/>
          <w:sz w:val="52"/>
        </w:rPr>
      </w:pPr>
    </w:p>
    <w:p w14:paraId="7C8095AC" w14:textId="77777777" w:rsidR="003C4DB9" w:rsidRDefault="002B261E">
      <w:pPr>
        <w:spacing w:line="228" w:lineRule="auto"/>
        <w:ind w:left="424" w:right="636"/>
        <w:rPr>
          <w:rFonts w:ascii="SourceSansPro-Semibold" w:hAnsi="SourceSansPro-Semibold"/>
          <w:b/>
          <w:sz w:val="24"/>
        </w:rPr>
      </w:pPr>
      <w:r>
        <w:rPr>
          <w:rFonts w:ascii="SourceSansPro-Semibold" w:hAnsi="SourceSansPro-Semibold"/>
          <w:b/>
          <w:sz w:val="24"/>
        </w:rPr>
        <w:t>WHICH IS WHY WE DON’T DISCOUNT OUR MONTHLY RATES TO OUR CUSTOMERS DURING PROMOTIONS OR SALES.</w:t>
      </w:r>
    </w:p>
    <w:p w14:paraId="6BFAEA62" w14:textId="77777777" w:rsidR="003C4DB9" w:rsidRDefault="002B261E">
      <w:pPr>
        <w:pStyle w:val="BodyText"/>
        <w:spacing w:before="298" w:line="228" w:lineRule="auto"/>
        <w:ind w:left="424" w:right="911"/>
      </w:pPr>
      <w:r>
        <w:t>Our only discounts to our monthly rate come through relationships with local businesses. We do not offer a blanket discount to local businesses. Instead, we offer a discount to companies that partner with us to actively support and increase their employee’s fitness and wellness levels.</w:t>
      </w:r>
    </w:p>
    <w:p w14:paraId="13FE9808" w14:textId="77777777" w:rsidR="003C4DB9" w:rsidRDefault="003C4DB9">
      <w:pPr>
        <w:pStyle w:val="BodyText"/>
        <w:spacing w:before="3"/>
        <w:rPr>
          <w:sz w:val="26"/>
        </w:rPr>
      </w:pPr>
    </w:p>
    <w:p w14:paraId="291B2A13" w14:textId="77777777" w:rsidR="003C4DB9" w:rsidRDefault="002B261E">
      <w:pPr>
        <w:pStyle w:val="BodyText"/>
        <w:spacing w:before="1" w:line="228" w:lineRule="auto"/>
        <w:ind w:left="424" w:right="897"/>
      </w:pPr>
      <w:r>
        <w:t>Our Corporate Discount Program is personalized to every company, but it typically includes the following:</w:t>
      </w:r>
    </w:p>
    <w:p w14:paraId="1229D31A" w14:textId="77777777" w:rsidR="003C4DB9" w:rsidRDefault="002B261E">
      <w:pPr>
        <w:pStyle w:val="ListParagraph"/>
        <w:numPr>
          <w:ilvl w:val="0"/>
          <w:numId w:val="1"/>
        </w:numPr>
        <w:tabs>
          <w:tab w:val="left" w:pos="1054"/>
          <w:tab w:val="left" w:pos="1055"/>
        </w:tabs>
        <w:spacing w:before="111" w:line="295" w:lineRule="exact"/>
        <w:ind w:left="1054" w:hanging="361"/>
        <w:rPr>
          <w:sz w:val="24"/>
        </w:rPr>
      </w:pPr>
      <w:r>
        <w:rPr>
          <w:sz w:val="24"/>
        </w:rPr>
        <w:t>A Challenge</w:t>
      </w:r>
      <w:r>
        <w:rPr>
          <w:spacing w:val="-1"/>
          <w:sz w:val="24"/>
        </w:rPr>
        <w:t xml:space="preserve"> </w:t>
      </w:r>
      <w:r>
        <w:rPr>
          <w:sz w:val="24"/>
        </w:rPr>
        <w:t>Program</w:t>
      </w:r>
    </w:p>
    <w:p w14:paraId="699448C3" w14:textId="77777777" w:rsidR="003C4DB9" w:rsidRDefault="002B261E">
      <w:pPr>
        <w:pStyle w:val="ListParagraph"/>
        <w:numPr>
          <w:ilvl w:val="0"/>
          <w:numId w:val="1"/>
        </w:numPr>
        <w:tabs>
          <w:tab w:val="left" w:pos="1054"/>
          <w:tab w:val="left" w:pos="1055"/>
        </w:tabs>
        <w:spacing w:line="288" w:lineRule="exact"/>
        <w:ind w:left="1054" w:hanging="361"/>
        <w:rPr>
          <w:sz w:val="24"/>
        </w:rPr>
      </w:pPr>
      <w:r>
        <w:rPr>
          <w:sz w:val="24"/>
        </w:rPr>
        <w:t>An On-Site Sign Up Period with Waived</w:t>
      </w:r>
      <w:r>
        <w:rPr>
          <w:spacing w:val="-3"/>
          <w:sz w:val="24"/>
        </w:rPr>
        <w:t xml:space="preserve"> </w:t>
      </w:r>
      <w:r>
        <w:rPr>
          <w:sz w:val="24"/>
        </w:rPr>
        <w:t>Enrollment</w:t>
      </w:r>
    </w:p>
    <w:p w14:paraId="78B84325" w14:textId="77777777" w:rsidR="003C4DB9" w:rsidRDefault="002B261E">
      <w:pPr>
        <w:pStyle w:val="ListParagraph"/>
        <w:numPr>
          <w:ilvl w:val="0"/>
          <w:numId w:val="1"/>
        </w:numPr>
        <w:tabs>
          <w:tab w:val="left" w:pos="1054"/>
          <w:tab w:val="left" w:pos="1055"/>
        </w:tabs>
        <w:spacing w:line="288" w:lineRule="exact"/>
        <w:ind w:left="1054" w:hanging="361"/>
        <w:rPr>
          <w:sz w:val="24"/>
        </w:rPr>
      </w:pPr>
      <w:r>
        <w:rPr>
          <w:sz w:val="24"/>
        </w:rPr>
        <w:t>A 10% discount on</w:t>
      </w:r>
      <w:r>
        <w:rPr>
          <w:spacing w:val="-1"/>
          <w:sz w:val="24"/>
        </w:rPr>
        <w:t xml:space="preserve"> </w:t>
      </w:r>
      <w:r>
        <w:rPr>
          <w:sz w:val="24"/>
        </w:rPr>
        <w:t>services</w:t>
      </w:r>
    </w:p>
    <w:p w14:paraId="4FF4C845" w14:textId="69BC6547" w:rsidR="003C4DB9" w:rsidRDefault="002B261E">
      <w:pPr>
        <w:pStyle w:val="ListParagraph"/>
        <w:numPr>
          <w:ilvl w:val="0"/>
          <w:numId w:val="1"/>
        </w:numPr>
        <w:tabs>
          <w:tab w:val="left" w:pos="1054"/>
          <w:tab w:val="left" w:pos="1055"/>
        </w:tabs>
        <w:spacing w:line="295" w:lineRule="exact"/>
        <w:ind w:left="1054" w:hanging="361"/>
        <w:rPr>
          <w:sz w:val="24"/>
        </w:rPr>
      </w:pPr>
      <w:r>
        <w:rPr>
          <w:sz w:val="24"/>
        </w:rPr>
        <w:t xml:space="preserve">Personalized </w:t>
      </w:r>
      <w:r>
        <w:rPr>
          <w:spacing w:val="-3"/>
          <w:sz w:val="24"/>
        </w:rPr>
        <w:t xml:space="preserve">Training </w:t>
      </w:r>
      <w:r>
        <w:rPr>
          <w:sz w:val="24"/>
        </w:rPr>
        <w:t>Offerings f</w:t>
      </w:r>
      <w:r w:rsidR="00112E26">
        <w:rPr>
          <w:sz w:val="24"/>
        </w:rPr>
        <w:t xml:space="preserve">or </w:t>
      </w:r>
      <w:r>
        <w:rPr>
          <w:sz w:val="24"/>
        </w:rPr>
        <w:t>Employees</w:t>
      </w:r>
    </w:p>
    <w:p w14:paraId="7CB3D335" w14:textId="77777777" w:rsidR="003C4DB9" w:rsidRDefault="003C4DB9">
      <w:pPr>
        <w:spacing w:line="295" w:lineRule="exact"/>
        <w:rPr>
          <w:sz w:val="24"/>
        </w:rPr>
        <w:sectPr w:rsidR="003C4DB9">
          <w:headerReference w:type="default" r:id="rId9"/>
          <w:footerReference w:type="default" r:id="rId10"/>
          <w:pgSz w:w="12240" w:h="15840"/>
          <w:pgMar w:top="2420" w:right="1000" w:bottom="1060" w:left="1080" w:header="1687" w:footer="873" w:gutter="0"/>
          <w:cols w:space="720"/>
        </w:sectPr>
      </w:pPr>
    </w:p>
    <w:p w14:paraId="19BA97C9" w14:textId="77777777" w:rsidR="003C4DB9" w:rsidRDefault="003C4DB9">
      <w:pPr>
        <w:pStyle w:val="BodyText"/>
        <w:spacing w:before="7"/>
        <w:rPr>
          <w:rFonts w:ascii="SourceSansPro-Light"/>
          <w:sz w:val="23"/>
        </w:rPr>
      </w:pPr>
    </w:p>
    <w:p w14:paraId="265DB37E" w14:textId="77777777" w:rsidR="003C4DB9" w:rsidRDefault="002B261E">
      <w:pPr>
        <w:pStyle w:val="Heading2"/>
        <w:spacing w:before="105"/>
        <w:ind w:left="829" w:right="906"/>
        <w:jc w:val="center"/>
      </w:pPr>
      <w:r>
        <w:t>WITH PAYROLL DEDUCTION</w:t>
      </w:r>
    </w:p>
    <w:p w14:paraId="73BBA876" w14:textId="77777777" w:rsidR="003C4DB9" w:rsidRDefault="003C4DB9">
      <w:pPr>
        <w:pStyle w:val="BodyText"/>
        <w:spacing w:before="10"/>
        <w:rPr>
          <w:rFonts w:ascii="SourceSansPro-Semibold"/>
          <w:b/>
          <w:sz w:val="45"/>
        </w:rPr>
      </w:pPr>
    </w:p>
    <w:p w14:paraId="013A9FD9" w14:textId="77777777" w:rsidR="003C4DB9" w:rsidRDefault="002B261E">
      <w:pPr>
        <w:pStyle w:val="BodyText"/>
        <w:spacing w:line="228" w:lineRule="auto"/>
        <w:ind w:left="1065" w:right="1883"/>
      </w:pPr>
      <w:r>
        <w:t>Payroll deduction of your employee’s service costs benefits both the company and the employee.</w:t>
      </w:r>
    </w:p>
    <w:p w14:paraId="4112E761" w14:textId="77777777" w:rsidR="003C4DB9" w:rsidRDefault="003C4DB9">
      <w:pPr>
        <w:pStyle w:val="BodyText"/>
        <w:spacing w:before="5"/>
        <w:rPr>
          <w:sz w:val="26"/>
        </w:rPr>
      </w:pPr>
    </w:p>
    <w:p w14:paraId="0D4339C7" w14:textId="77777777" w:rsidR="003C4DB9" w:rsidRDefault="002B261E">
      <w:pPr>
        <w:pStyle w:val="BodyText"/>
        <w:spacing w:before="1" w:line="228" w:lineRule="auto"/>
        <w:ind w:left="1065" w:right="1495"/>
      </w:pPr>
      <w:r>
        <w:rPr>
          <w:spacing w:val="-13"/>
        </w:rPr>
        <w:t xml:space="preserve">We </w:t>
      </w:r>
      <w:r>
        <w:t xml:space="preserve">are able to offer our </w:t>
      </w:r>
      <w:r>
        <w:rPr>
          <w:spacing w:val="-3"/>
        </w:rPr>
        <w:t xml:space="preserve">lowest </w:t>
      </w:r>
      <w:r>
        <w:t xml:space="preserve">discounted rates when payroll </w:t>
      </w:r>
      <w:r>
        <w:rPr>
          <w:spacing w:val="-3"/>
        </w:rPr>
        <w:t xml:space="preserve">deduction </w:t>
      </w:r>
      <w:r>
        <w:t xml:space="preserve">is used. Our partners who use payroll deduction will receive an invoice monthly or </w:t>
      </w:r>
      <w:r>
        <w:rPr>
          <w:spacing w:val="-3"/>
        </w:rPr>
        <w:t>quarterly.</w:t>
      </w:r>
    </w:p>
    <w:p w14:paraId="670C3572" w14:textId="77777777" w:rsidR="003C4DB9" w:rsidRDefault="003C4DB9">
      <w:pPr>
        <w:pStyle w:val="BodyText"/>
        <w:spacing w:before="4"/>
        <w:rPr>
          <w:sz w:val="26"/>
        </w:rPr>
      </w:pPr>
    </w:p>
    <w:p w14:paraId="5A6B526B" w14:textId="35EE6E3D" w:rsidR="003C4DB9" w:rsidRDefault="002B261E">
      <w:pPr>
        <w:pStyle w:val="BodyText"/>
        <w:spacing w:line="228" w:lineRule="auto"/>
        <w:ind w:left="1065" w:right="1211"/>
      </w:pPr>
      <w:r>
        <w:t>Our payroll deduction program is personalized to each company, based on the number of employees</w:t>
      </w:r>
      <w:r w:rsidR="00112E26">
        <w:t>, but it typically includes the following:</w:t>
      </w:r>
    </w:p>
    <w:p w14:paraId="6245C450" w14:textId="77777777" w:rsidR="003C4DB9" w:rsidRDefault="002B261E">
      <w:pPr>
        <w:pStyle w:val="ListParagraph"/>
        <w:numPr>
          <w:ilvl w:val="1"/>
          <w:numId w:val="1"/>
        </w:numPr>
        <w:tabs>
          <w:tab w:val="left" w:pos="1695"/>
          <w:tab w:val="left" w:pos="1696"/>
        </w:tabs>
        <w:spacing w:before="32"/>
        <w:ind w:hanging="361"/>
        <w:rPr>
          <w:sz w:val="24"/>
        </w:rPr>
      </w:pPr>
      <w:r>
        <w:rPr>
          <w:sz w:val="24"/>
        </w:rPr>
        <w:t>A Challenge</w:t>
      </w:r>
      <w:r>
        <w:rPr>
          <w:spacing w:val="-1"/>
          <w:sz w:val="24"/>
        </w:rPr>
        <w:t xml:space="preserve"> </w:t>
      </w:r>
      <w:r>
        <w:rPr>
          <w:sz w:val="24"/>
        </w:rPr>
        <w:t>Program</w:t>
      </w:r>
    </w:p>
    <w:p w14:paraId="29890B0E" w14:textId="77777777" w:rsidR="003C4DB9" w:rsidRDefault="002B261E">
      <w:pPr>
        <w:pStyle w:val="ListParagraph"/>
        <w:numPr>
          <w:ilvl w:val="1"/>
          <w:numId w:val="1"/>
        </w:numPr>
        <w:tabs>
          <w:tab w:val="left" w:pos="1695"/>
          <w:tab w:val="left" w:pos="1696"/>
        </w:tabs>
        <w:spacing w:before="38"/>
        <w:ind w:hanging="361"/>
        <w:rPr>
          <w:sz w:val="24"/>
        </w:rPr>
      </w:pPr>
      <w:r>
        <w:rPr>
          <w:sz w:val="24"/>
        </w:rPr>
        <w:t>An On-Site Sign Up Period with Waived</w:t>
      </w:r>
      <w:r>
        <w:rPr>
          <w:spacing w:val="-4"/>
          <w:sz w:val="24"/>
        </w:rPr>
        <w:t xml:space="preserve"> </w:t>
      </w:r>
      <w:r>
        <w:rPr>
          <w:sz w:val="24"/>
        </w:rPr>
        <w:t>Enrollment</w:t>
      </w:r>
    </w:p>
    <w:p w14:paraId="0979D156" w14:textId="77777777" w:rsidR="003C4DB9" w:rsidRDefault="002B261E">
      <w:pPr>
        <w:pStyle w:val="ListParagraph"/>
        <w:numPr>
          <w:ilvl w:val="1"/>
          <w:numId w:val="1"/>
        </w:numPr>
        <w:tabs>
          <w:tab w:val="left" w:pos="1695"/>
          <w:tab w:val="left" w:pos="1696"/>
        </w:tabs>
        <w:spacing w:before="39"/>
        <w:ind w:hanging="361"/>
        <w:rPr>
          <w:sz w:val="24"/>
        </w:rPr>
      </w:pPr>
      <w:r>
        <w:rPr>
          <w:sz w:val="24"/>
        </w:rPr>
        <w:t xml:space="preserve">$30/Month Rate </w:t>
      </w:r>
      <w:r>
        <w:rPr>
          <w:spacing w:val="-3"/>
          <w:sz w:val="24"/>
        </w:rPr>
        <w:t>Per</w:t>
      </w:r>
      <w:r>
        <w:rPr>
          <w:spacing w:val="-1"/>
          <w:sz w:val="24"/>
        </w:rPr>
        <w:t xml:space="preserve"> </w:t>
      </w:r>
      <w:r>
        <w:rPr>
          <w:sz w:val="24"/>
        </w:rPr>
        <w:t>Person</w:t>
      </w:r>
    </w:p>
    <w:p w14:paraId="21607B07" w14:textId="77777777" w:rsidR="003C4DB9" w:rsidRDefault="002B261E">
      <w:pPr>
        <w:pStyle w:val="ListParagraph"/>
        <w:numPr>
          <w:ilvl w:val="1"/>
          <w:numId w:val="1"/>
        </w:numPr>
        <w:tabs>
          <w:tab w:val="left" w:pos="1695"/>
          <w:tab w:val="left" w:pos="1696"/>
        </w:tabs>
        <w:spacing w:before="38"/>
        <w:ind w:hanging="361"/>
        <w:rPr>
          <w:sz w:val="24"/>
        </w:rPr>
      </w:pPr>
      <w:r>
        <w:rPr>
          <w:sz w:val="24"/>
        </w:rPr>
        <w:t xml:space="preserve">Personalized </w:t>
      </w:r>
      <w:r>
        <w:rPr>
          <w:spacing w:val="-3"/>
          <w:sz w:val="24"/>
        </w:rPr>
        <w:t xml:space="preserve">Training </w:t>
      </w:r>
      <w:r>
        <w:rPr>
          <w:sz w:val="24"/>
        </w:rPr>
        <w:t>Offerings for</w:t>
      </w:r>
      <w:r>
        <w:rPr>
          <w:spacing w:val="1"/>
          <w:sz w:val="24"/>
        </w:rPr>
        <w:t xml:space="preserve"> </w:t>
      </w:r>
      <w:r>
        <w:rPr>
          <w:sz w:val="24"/>
        </w:rPr>
        <w:t>Employees</w:t>
      </w:r>
    </w:p>
    <w:p w14:paraId="0D5C8A85" w14:textId="77777777" w:rsidR="003C4DB9" w:rsidRDefault="003C4DB9">
      <w:pPr>
        <w:pStyle w:val="BodyText"/>
        <w:rPr>
          <w:rFonts w:ascii="SourceSansPro-Light"/>
          <w:sz w:val="20"/>
        </w:rPr>
      </w:pPr>
    </w:p>
    <w:p w14:paraId="323AD507" w14:textId="77777777" w:rsidR="003C4DB9" w:rsidRDefault="003C4DB9">
      <w:pPr>
        <w:pStyle w:val="BodyText"/>
        <w:rPr>
          <w:rFonts w:ascii="SourceSansPro-Light"/>
          <w:sz w:val="20"/>
        </w:rPr>
      </w:pPr>
    </w:p>
    <w:p w14:paraId="160B36AD" w14:textId="77777777" w:rsidR="003C4DB9" w:rsidRDefault="003C4DB9">
      <w:pPr>
        <w:pStyle w:val="BodyText"/>
        <w:rPr>
          <w:rFonts w:ascii="SourceSansPro-Light"/>
          <w:sz w:val="20"/>
        </w:rPr>
      </w:pPr>
    </w:p>
    <w:p w14:paraId="473D491D" w14:textId="77777777" w:rsidR="003C4DB9" w:rsidRDefault="003C4DB9">
      <w:pPr>
        <w:pStyle w:val="BodyText"/>
        <w:rPr>
          <w:rFonts w:ascii="SourceSansPro-Light"/>
          <w:sz w:val="20"/>
        </w:rPr>
      </w:pPr>
    </w:p>
    <w:p w14:paraId="152AB534" w14:textId="77777777" w:rsidR="003C4DB9" w:rsidRDefault="003C4DB9">
      <w:pPr>
        <w:pStyle w:val="BodyText"/>
        <w:rPr>
          <w:rFonts w:ascii="SourceSansPro-Light"/>
          <w:sz w:val="20"/>
        </w:rPr>
      </w:pPr>
    </w:p>
    <w:p w14:paraId="2276534D" w14:textId="77777777" w:rsidR="003C4DB9" w:rsidRDefault="003C4DB9">
      <w:pPr>
        <w:pStyle w:val="BodyText"/>
        <w:rPr>
          <w:rFonts w:ascii="SourceSansPro-Light"/>
          <w:sz w:val="20"/>
        </w:rPr>
      </w:pPr>
    </w:p>
    <w:p w14:paraId="3066686C" w14:textId="77777777" w:rsidR="003C4DB9" w:rsidRDefault="003C4DB9">
      <w:pPr>
        <w:rPr>
          <w:rFonts w:ascii="SourceSansPro-Light"/>
          <w:sz w:val="20"/>
        </w:rPr>
        <w:sectPr w:rsidR="003C4DB9">
          <w:headerReference w:type="default" r:id="rId11"/>
          <w:footerReference w:type="default" r:id="rId12"/>
          <w:pgSz w:w="12240" w:h="15840"/>
          <w:pgMar w:top="2420" w:right="1000" w:bottom="1060" w:left="1080" w:header="1687" w:footer="873" w:gutter="0"/>
          <w:pgNumType w:start="4"/>
          <w:cols w:space="720"/>
        </w:sectPr>
      </w:pPr>
    </w:p>
    <w:p w14:paraId="63C0BA98" w14:textId="77777777" w:rsidR="003C4DB9" w:rsidRDefault="00A349E9">
      <w:pPr>
        <w:spacing w:before="315" w:line="218" w:lineRule="auto"/>
        <w:ind w:left="390" w:right="20" w:hanging="288"/>
        <w:rPr>
          <w:rFonts w:ascii="Silver South Script"/>
          <w:sz w:val="80"/>
        </w:rPr>
      </w:pPr>
      <w:r>
        <w:lastRenderedPageBreak/>
        <w:pict w14:anchorId="12DA40EF">
          <v:rect id="_x0000_s1026" alt="" style="position:absolute;left:0;text-align:left;margin-left:0;margin-top:469.45pt;width:612pt;height:160.55pt;z-index:-15810560;mso-wrap-edited:f;mso-width-percent:0;mso-height-percent:0;mso-position-horizontal-relative:page;mso-position-vertical-relative:page;mso-width-percent:0;mso-height-percent:0" fillcolor="#f4f4f5" stroked="f">
            <w10:wrap anchorx="page" anchory="page"/>
          </v:rect>
        </w:pict>
      </w:r>
      <w:r w:rsidR="002B261E">
        <w:rPr>
          <w:rFonts w:ascii="Silver South Script"/>
          <w:sz w:val="80"/>
        </w:rPr>
        <w:t>Please Note</w:t>
      </w:r>
    </w:p>
    <w:p w14:paraId="73C33E5E" w14:textId="77777777" w:rsidR="003C4DB9" w:rsidRDefault="002B261E">
      <w:pPr>
        <w:pStyle w:val="BodyText"/>
        <w:spacing w:before="7"/>
        <w:rPr>
          <w:rFonts w:ascii="Silver South Script"/>
        </w:rPr>
      </w:pPr>
      <w:r>
        <w:br w:type="column"/>
      </w:r>
    </w:p>
    <w:p w14:paraId="243CA498" w14:textId="77777777" w:rsidR="003C4DB9" w:rsidRDefault="002B261E">
      <w:pPr>
        <w:pStyle w:val="BodyText"/>
        <w:spacing w:before="1" w:line="228" w:lineRule="auto"/>
        <w:ind w:left="102" w:right="68"/>
      </w:pPr>
      <w:r>
        <w:t>Corporate Discounts are not available to companies who do not wish to have On-Site Signups or Open-Ended Sign Up periods.</w:t>
      </w:r>
    </w:p>
    <w:p w14:paraId="45832C37" w14:textId="77777777" w:rsidR="003C4DB9" w:rsidRDefault="002B261E">
      <w:pPr>
        <w:spacing w:before="279" w:line="228" w:lineRule="auto"/>
        <w:ind w:left="102" w:right="46"/>
        <w:rPr>
          <w:rFonts w:ascii="SourceSansPro-Light"/>
          <w:sz w:val="24"/>
        </w:rPr>
      </w:pPr>
      <w:r>
        <w:rPr>
          <w:rFonts w:ascii="SourceSansPro-Light"/>
          <w:sz w:val="24"/>
        </w:rPr>
        <w:t>We typically open these discount programs up to companies no more than twice a year to make sure our employees are not overwhelmed by numerous price programs during the daily workdays.</w:t>
      </w:r>
    </w:p>
    <w:sectPr w:rsidR="003C4DB9">
      <w:type w:val="continuous"/>
      <w:pgSz w:w="12240" w:h="15840"/>
      <w:pgMar w:top="1500" w:right="1000" w:bottom="280" w:left="1080" w:header="720" w:footer="720" w:gutter="0"/>
      <w:cols w:num="2" w:space="720" w:equalWidth="0">
        <w:col w:w="1551" w:space="276"/>
        <w:col w:w="8333"/>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A6717" w14:textId="77777777" w:rsidR="00A349E9" w:rsidRDefault="00A349E9">
      <w:r>
        <w:separator/>
      </w:r>
    </w:p>
  </w:endnote>
  <w:endnote w:type="continuationSeparator" w:id="0">
    <w:p w14:paraId="703B3BD5" w14:textId="77777777" w:rsidR="00A349E9" w:rsidRDefault="00A3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SansPro-Light">
    <w:altName w:val="SourceSansPro-Light"/>
    <w:panose1 w:val="00000000000000000000"/>
    <w:charset w:val="00"/>
    <w:family w:val="swiss"/>
    <w:notTrueType/>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eightDispProBook-Regular">
    <w:altName w:val="FreightDispProBook-Regular"/>
    <w:panose1 w:val="00000000000000000000"/>
    <w:charset w:val="00"/>
    <w:family w:val="auto"/>
    <w:notTrueType/>
    <w:pitch w:val="variable"/>
    <w:sig w:usb0="A00000AF" w:usb1="5000044B" w:usb2="00000000" w:usb3="00000000" w:csb0="00000093" w:csb1="00000000"/>
  </w:font>
  <w:font w:name="FreightDispProLight-Regular">
    <w:altName w:val="FreightDisp Pro Book"/>
    <w:panose1 w:val="00000000000000000000"/>
    <w:charset w:val="00"/>
    <w:family w:val="auto"/>
    <w:notTrueType/>
    <w:pitch w:val="variable"/>
    <w:sig w:usb0="00000001" w:usb1="5000044B" w:usb2="00000000" w:usb3="00000000" w:csb0="00000093" w:csb1="00000000"/>
  </w:font>
  <w:font w:name="SourceSansPro-Semibold">
    <w:altName w:val="SourceSansPro-Semibold"/>
    <w:panose1 w:val="00000000000000000000"/>
    <w:charset w:val="00"/>
    <w:family w:val="swiss"/>
    <w:notTrueType/>
    <w:pitch w:val="variable"/>
    <w:sig w:usb0="600002F7" w:usb1="02000001" w:usb2="00000000" w:usb3="00000000" w:csb0="0000019F" w:csb1="00000000"/>
  </w:font>
  <w:font w:name="Silver South Script">
    <w:altName w:val="Silver South Script"/>
    <w:panose1 w:val="00000000000000000000"/>
    <w:charset w:val="00"/>
    <w:family w:val="auto"/>
    <w:pitch w:val="variable"/>
    <w:sig w:usb0="00000007" w:usb1="00000042" w:usb2="00000000" w:usb3="00000000" w:csb0="00000001" w:csb1="00000000"/>
  </w:font>
  <w:font w:name="FreightSansProLight-Regular">
    <w:altName w:val="FreightSansProLight-Regular"/>
    <w:panose1 w:val="00000000000000000000"/>
    <w:charset w:val="00"/>
    <w:family w:val="auto"/>
    <w:notTrueType/>
    <w:pitch w:val="variable"/>
    <w:sig w:usb0="A000002F" w:usb1="5000044B" w:usb2="00000000" w:usb3="00000000" w:csb0="00000093" w:csb1="00000000"/>
  </w:font>
  <w:font w:name="Source Sans Pro">
    <w:altName w:val="Source Sans Pro"/>
    <w:panose1 w:val="020B0503030403020204"/>
    <w:charset w:val="00"/>
    <w:family w:val="swiss"/>
    <w:notTrueType/>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70EFF" w14:textId="77777777" w:rsidR="003C4DB9" w:rsidRDefault="00A349E9">
    <w:pPr>
      <w:pStyle w:val="BodyText"/>
      <w:spacing w:line="14" w:lineRule="auto"/>
      <w:rPr>
        <w:sz w:val="20"/>
      </w:rPr>
    </w:pPr>
    <w:r>
      <w:pict w14:anchorId="74551C3E">
        <v:shapetype id="_x0000_t202" coordsize="21600,21600" o:spt="202" path="m,l,21600r21600,l21600,xe">
          <v:stroke joinstyle="miter"/>
          <v:path gradientshapeok="t" o:connecttype="rect"/>
        </v:shapetype>
        <v:shape id="_x0000_s2055" type="#_x0000_t202" alt="" style="position:absolute;margin-left:299.4pt;margin-top:737.35pt;width:13.2pt;height:21.6pt;z-index:-15810560;mso-wrap-style:square;mso-wrap-edited:f;mso-width-percent:0;mso-height-percent:0;mso-position-horizontal-relative:page;mso-position-vertical-relative:page;mso-width-percent:0;mso-height-percent:0;v-text-anchor:top" filled="f" stroked="f">
          <v:textbox inset="0,0,0,0">
            <w:txbxContent>
              <w:p w14:paraId="133B3E08" w14:textId="12AA0159" w:rsidR="003C4DB9" w:rsidRDefault="002B261E">
                <w:pPr>
                  <w:spacing w:before="24"/>
                  <w:ind w:left="60"/>
                  <w:rPr>
                    <w:rFonts w:ascii="SourceSansPro-Semibold"/>
                    <w:b/>
                    <w:sz w:val="28"/>
                  </w:rPr>
                </w:pPr>
                <w:r>
                  <w:fldChar w:fldCharType="begin"/>
                </w:r>
                <w:r>
                  <w:rPr>
                    <w:rFonts w:ascii="SourceSansPro-Semibold"/>
                    <w:b/>
                    <w:sz w:val="28"/>
                  </w:rPr>
                  <w:instrText xml:space="preserve"> PAGE </w:instrText>
                </w:r>
                <w:r>
                  <w:fldChar w:fldCharType="separate"/>
                </w:r>
                <w:r w:rsidR="009157C7">
                  <w:rPr>
                    <w:rFonts w:ascii="SourceSansPro-Semibold"/>
                    <w:b/>
                    <w:noProof/>
                    <w:sz w:val="28"/>
                  </w:rPr>
                  <w:t>2</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5A8B" w14:textId="77777777" w:rsidR="003C4DB9" w:rsidRDefault="00A349E9">
    <w:pPr>
      <w:pStyle w:val="BodyText"/>
      <w:spacing w:line="14" w:lineRule="auto"/>
      <w:rPr>
        <w:sz w:val="20"/>
      </w:rPr>
    </w:pPr>
    <w:r>
      <w:pict w14:anchorId="7D5F0BE3">
        <v:shapetype id="_x0000_t202" coordsize="21600,21600" o:spt="202" path="m,l,21600r21600,l21600,xe">
          <v:stroke joinstyle="miter"/>
          <v:path gradientshapeok="t" o:connecttype="rect"/>
        </v:shapetype>
        <v:shape id="_x0000_s2052" type="#_x0000_t202" alt="" style="position:absolute;margin-left:299.4pt;margin-top:737.35pt;width:13.2pt;height:21.6pt;z-index:-15809024;mso-wrap-style:square;mso-wrap-edited:f;mso-width-percent:0;mso-height-percent:0;mso-position-horizontal-relative:page;mso-position-vertical-relative:page;mso-width-percent:0;mso-height-percent:0;v-text-anchor:top" filled="f" stroked="f">
          <v:textbox inset="0,0,0,0">
            <w:txbxContent>
              <w:p w14:paraId="0FB7E997" w14:textId="3B56F78D" w:rsidR="003C4DB9" w:rsidRDefault="002B261E">
                <w:pPr>
                  <w:spacing w:before="24"/>
                  <w:ind w:left="60"/>
                  <w:rPr>
                    <w:rFonts w:ascii="SourceSansPro-Semibold"/>
                    <w:b/>
                    <w:sz w:val="28"/>
                  </w:rPr>
                </w:pPr>
                <w:r>
                  <w:fldChar w:fldCharType="begin"/>
                </w:r>
                <w:r>
                  <w:rPr>
                    <w:rFonts w:ascii="SourceSansPro-Semibold"/>
                    <w:b/>
                    <w:sz w:val="28"/>
                  </w:rPr>
                  <w:instrText xml:space="preserve"> PAGE </w:instrText>
                </w:r>
                <w:r>
                  <w:fldChar w:fldCharType="separate"/>
                </w:r>
                <w:r w:rsidR="009157C7">
                  <w:rPr>
                    <w:rFonts w:ascii="SourceSansPro-Semibold"/>
                    <w:b/>
                    <w:noProof/>
                    <w:sz w:val="28"/>
                  </w:rPr>
                  <w:t>3</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84DEB" w14:textId="77777777" w:rsidR="003C4DB9" w:rsidRDefault="00A349E9">
    <w:pPr>
      <w:pStyle w:val="BodyText"/>
      <w:spacing w:line="14" w:lineRule="auto"/>
      <w:rPr>
        <w:sz w:val="20"/>
      </w:rPr>
    </w:pPr>
    <w:r>
      <w:pict w14:anchorId="1CE6A05E">
        <v:shapetype id="_x0000_t202" coordsize="21600,21600" o:spt="202" path="m,l,21600r21600,l21600,xe">
          <v:stroke joinstyle="miter"/>
          <v:path gradientshapeok="t" o:connecttype="rect"/>
        </v:shapetype>
        <v:shape id="_x0000_s2049" type="#_x0000_t202" alt="" style="position:absolute;margin-left:299.4pt;margin-top:737.35pt;width:13.2pt;height:21.6pt;z-index:-15807488;mso-wrap-style:square;mso-wrap-edited:f;mso-width-percent:0;mso-height-percent:0;mso-position-horizontal-relative:page;mso-position-vertical-relative:page;mso-width-percent:0;mso-height-percent:0;v-text-anchor:top" filled="f" stroked="f">
          <v:textbox inset="0,0,0,0">
            <w:txbxContent>
              <w:p w14:paraId="0917C326" w14:textId="15DC3A88" w:rsidR="003C4DB9" w:rsidRDefault="002B261E">
                <w:pPr>
                  <w:spacing w:before="24"/>
                  <w:ind w:left="60"/>
                  <w:rPr>
                    <w:rFonts w:ascii="SourceSansPro-Semibold"/>
                    <w:b/>
                    <w:sz w:val="28"/>
                  </w:rPr>
                </w:pPr>
                <w:r>
                  <w:fldChar w:fldCharType="begin"/>
                </w:r>
                <w:r>
                  <w:rPr>
                    <w:rFonts w:ascii="SourceSansPro-Semibold"/>
                    <w:b/>
                    <w:sz w:val="28"/>
                  </w:rPr>
                  <w:instrText xml:space="preserve"> PAGE </w:instrText>
                </w:r>
                <w:r>
                  <w:fldChar w:fldCharType="separate"/>
                </w:r>
                <w:r w:rsidR="009157C7">
                  <w:rPr>
                    <w:rFonts w:ascii="SourceSansPro-Semibold"/>
                    <w:b/>
                    <w:noProof/>
                    <w:sz w:val="28"/>
                  </w:rPr>
                  <w:t>4</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6C260" w14:textId="77777777" w:rsidR="00A349E9" w:rsidRDefault="00A349E9">
      <w:r>
        <w:separator/>
      </w:r>
    </w:p>
  </w:footnote>
  <w:footnote w:type="continuationSeparator" w:id="0">
    <w:p w14:paraId="1E079829" w14:textId="77777777" w:rsidR="00A349E9" w:rsidRDefault="00A349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F3585" w14:textId="02B31D13" w:rsidR="003C4DB9" w:rsidRDefault="009F6DCB">
    <w:pPr>
      <w:pStyle w:val="BodyText"/>
      <w:spacing w:line="14" w:lineRule="auto"/>
      <w:rPr>
        <w:sz w:val="20"/>
      </w:rPr>
    </w:pPr>
    <w:r>
      <w:pict w14:anchorId="3DDCF4D9">
        <v:shapetype id="_x0000_t202" coordsize="21600,21600" o:spt="202" path="m,l,21600r21600,l21600,xe">
          <v:stroke joinstyle="miter"/>
          <v:path gradientshapeok="t" o:connecttype="rect"/>
        </v:shapetype>
        <v:shape id="_x0000_s2056" type="#_x0000_t202" alt="" style="position:absolute;margin-left:223.55pt;margin-top:83.35pt;width:161.95pt;height:26.7pt;z-index:-15811072;mso-wrap-edited:f;mso-height-percent:0;mso-position-horizontal-relative:page;mso-position-vertical-relative:page;mso-height-percent:0;v-text-anchor:top" filled="f" stroked="f">
          <v:textbox inset="0,0,0,0">
            <w:txbxContent>
              <w:p w14:paraId="46956682" w14:textId="6DA17157" w:rsidR="003C4DB9" w:rsidRDefault="002B261E">
                <w:pPr>
                  <w:spacing w:before="9"/>
                  <w:ind w:left="20"/>
                  <w:rPr>
                    <w:rFonts w:ascii="FreightDispProLight-Regular"/>
                    <w:sz w:val="40"/>
                  </w:rPr>
                </w:pPr>
                <w:r>
                  <w:rPr>
                    <w:rFonts w:ascii="FreightDispProLight-Regular"/>
                    <w:sz w:val="40"/>
                  </w:rPr>
                  <w:t>Corporate</w:t>
                </w:r>
                <w:r w:rsidR="009F6DCB">
                  <w:rPr>
                    <w:rFonts w:ascii="FreightDispProLight-Regular"/>
                    <w:sz w:val="40"/>
                  </w:rPr>
                  <w:t xml:space="preserve"> Challenge Chall</w:t>
                </w:r>
                <w:r>
                  <w:rPr>
                    <w:rFonts w:ascii="FreightDispProLight-Regular"/>
                    <w:sz w:val="40"/>
                  </w:rPr>
                  <w:t xml:space="preserve"> Challenge</w:t>
                </w:r>
              </w:p>
            </w:txbxContent>
          </v:textbox>
          <w10:wrap anchorx="page" anchory="page"/>
        </v:shape>
      </w:pict>
    </w:r>
    <w:r w:rsidR="00A349E9">
      <w:pict w14:anchorId="600E3D41">
        <v:line id="_x0000_s2057" alt="" style="position:absolute;z-index:-15811584;mso-wrap-edited:f;mso-width-percent:0;mso-height-percent:0;mso-position-horizontal-relative:page;mso-position-vertical-relative:page;mso-width-percent:0;mso-height-percent:0" from="249.65pt,121.2pt" to="362.35pt,121.2pt" strokeweight="1pt">
          <w10:wrap anchorx="page" anchory="page"/>
        </v:lin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4B31E" w14:textId="0EB8DBFD" w:rsidR="003C4DB9" w:rsidRDefault="009F6DCB">
    <w:pPr>
      <w:pStyle w:val="BodyText"/>
      <w:spacing w:line="14" w:lineRule="auto"/>
      <w:rPr>
        <w:sz w:val="20"/>
      </w:rPr>
    </w:pPr>
    <w:r>
      <w:pict w14:anchorId="10BCD3D1">
        <v:shapetype id="_x0000_t202" coordsize="21600,21600" o:spt="202" path="m,l,21600r21600,l21600,xe">
          <v:stroke joinstyle="miter"/>
          <v:path gradientshapeok="t" o:connecttype="rect"/>
        </v:shapetype>
        <v:shape id="_x0000_s2053" type="#_x0000_t202" alt="" style="position:absolute;margin-left:244.9pt;margin-top:83.35pt;width:132.1pt;height:26.7pt;z-index:-15809536;mso-wrap-edited:f;mso-height-percent:0;mso-position-horizontal-relative:page;mso-position-vertical-relative:page;mso-height-percent:0;v-text-anchor:top" filled="f" stroked="f">
          <v:textbox inset="0,0,0,0">
            <w:txbxContent>
              <w:p w14:paraId="1B221469" w14:textId="77777777" w:rsidR="003C4DB9" w:rsidRDefault="002B261E">
                <w:pPr>
                  <w:spacing w:before="9"/>
                  <w:ind w:left="20"/>
                  <w:rPr>
                    <w:rFonts w:ascii="FreightDispProLight-Regular"/>
                    <w:sz w:val="40"/>
                  </w:rPr>
                </w:pPr>
                <w:r>
                  <w:rPr>
                    <w:rFonts w:ascii="FreightDispProLight-Regular"/>
                    <w:sz w:val="40"/>
                  </w:rPr>
                  <w:t>On-Site Sign Up</w:t>
                </w:r>
              </w:p>
            </w:txbxContent>
          </v:textbox>
          <w10:wrap anchorx="page" anchory="page"/>
        </v:shape>
      </w:pict>
    </w:r>
    <w:r w:rsidR="00A349E9">
      <w:pict w14:anchorId="4E193938">
        <v:line id="_x0000_s2054" alt="" style="position:absolute;z-index:-15810048;mso-wrap-edited:f;mso-width-percent:0;mso-height-percent:0;mso-position-horizontal-relative:page;mso-position-vertical-relative:page;mso-width-percent:0;mso-height-percent:0" from="249.65pt,121.2pt" to="362.35pt,121.2pt" strokeweight="1pt">
          <w10:wrap anchorx="page" anchory="page"/>
        </v:lin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DB213" w14:textId="399B498C" w:rsidR="003C4DB9" w:rsidRDefault="009F6DCB">
    <w:pPr>
      <w:pStyle w:val="BodyText"/>
      <w:spacing w:line="14" w:lineRule="auto"/>
      <w:rPr>
        <w:sz w:val="20"/>
      </w:rPr>
    </w:pPr>
    <w:r>
      <w:pict w14:anchorId="52A4CAB2">
        <v:shapetype id="_x0000_t202" coordsize="21600,21600" o:spt="202" path="m,l,21600r21600,l21600,xe">
          <v:stroke joinstyle="miter"/>
          <v:path gradientshapeok="t" o:connecttype="rect"/>
        </v:shapetype>
        <v:shape id="_x0000_s2050" type="#_x0000_t202" alt="" style="position:absolute;margin-left:230.9pt;margin-top:83.35pt;width:162.1pt;height:26.7pt;z-index:-15808000;mso-wrap-edited:f;mso-height-percent:0;mso-position-horizontal-relative:page;mso-position-vertical-relative:page;mso-height-percent:0;v-text-anchor:top" filled="f" stroked="f">
          <v:textbox inset="0,0,0,0">
            <w:txbxContent>
              <w:p w14:paraId="2E69DA2B" w14:textId="77777777" w:rsidR="003C4DB9" w:rsidRDefault="002B261E">
                <w:pPr>
                  <w:spacing w:before="9"/>
                  <w:ind w:left="20"/>
                  <w:rPr>
                    <w:rFonts w:ascii="FreightDispProLight-Regular"/>
                    <w:sz w:val="40"/>
                  </w:rPr>
                </w:pPr>
                <w:r>
                  <w:rPr>
                    <w:rFonts w:ascii="FreightDispProLight-Regular"/>
                    <w:sz w:val="40"/>
                  </w:rPr>
                  <w:t>Corporate Discount</w:t>
                </w:r>
              </w:p>
            </w:txbxContent>
          </v:textbox>
          <w10:wrap anchorx="page" anchory="page"/>
        </v:shape>
      </w:pict>
    </w:r>
    <w:r w:rsidR="00A349E9">
      <w:pict w14:anchorId="43D9BCBB">
        <v:line id="_x0000_s2051" alt="" style="position:absolute;z-index:-15808512;mso-wrap-edited:f;mso-width-percent:0;mso-height-percent:0;mso-position-horizontal-relative:page;mso-position-vertical-relative:page;mso-width-percent:0;mso-height-percent:0" from="249.65pt,121.2pt" to="362.35pt,121.2pt" strokeweight="1pt">
          <w10:wrap anchorx="page" anchory="page"/>
        </v:lin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B63E1"/>
    <w:multiLevelType w:val="hybridMultilevel"/>
    <w:tmpl w:val="D41026FA"/>
    <w:lvl w:ilvl="0" w:tplc="948EA3D0">
      <w:numFmt w:val="bullet"/>
      <w:lvlText w:val="•"/>
      <w:lvlJc w:val="left"/>
      <w:pPr>
        <w:ind w:left="1080" w:hanging="360"/>
      </w:pPr>
      <w:rPr>
        <w:rFonts w:ascii="SourceSansPro-Light" w:eastAsia="SourceSansPro-Light" w:hAnsi="SourceSansPro-Light" w:cs="SourceSansPro-Light" w:hint="default"/>
        <w:w w:val="99"/>
        <w:sz w:val="24"/>
        <w:szCs w:val="24"/>
        <w:lang w:val="en-US" w:eastAsia="en-US" w:bidi="ar-SA"/>
      </w:rPr>
    </w:lvl>
    <w:lvl w:ilvl="1" w:tplc="FB9A09BA">
      <w:numFmt w:val="bullet"/>
      <w:lvlText w:val="•"/>
      <w:lvlJc w:val="left"/>
      <w:pPr>
        <w:ind w:left="1695" w:hanging="360"/>
      </w:pPr>
      <w:rPr>
        <w:rFonts w:ascii="SourceSansPro-Light" w:eastAsia="SourceSansPro-Light" w:hAnsi="SourceSansPro-Light" w:cs="SourceSansPro-Light" w:hint="default"/>
        <w:w w:val="99"/>
        <w:sz w:val="24"/>
        <w:szCs w:val="24"/>
        <w:lang w:val="en-US" w:eastAsia="en-US" w:bidi="ar-SA"/>
      </w:rPr>
    </w:lvl>
    <w:lvl w:ilvl="2" w:tplc="A5BC9D9A">
      <w:numFmt w:val="bullet"/>
      <w:lvlText w:val="•"/>
      <w:lvlJc w:val="left"/>
      <w:pPr>
        <w:ind w:left="2640" w:hanging="360"/>
      </w:pPr>
      <w:rPr>
        <w:rFonts w:hint="default"/>
        <w:lang w:val="en-US" w:eastAsia="en-US" w:bidi="ar-SA"/>
      </w:rPr>
    </w:lvl>
    <w:lvl w:ilvl="3" w:tplc="92C2C990">
      <w:numFmt w:val="bullet"/>
      <w:lvlText w:val="•"/>
      <w:lvlJc w:val="left"/>
      <w:pPr>
        <w:ind w:left="3580" w:hanging="360"/>
      </w:pPr>
      <w:rPr>
        <w:rFonts w:hint="default"/>
        <w:lang w:val="en-US" w:eastAsia="en-US" w:bidi="ar-SA"/>
      </w:rPr>
    </w:lvl>
    <w:lvl w:ilvl="4" w:tplc="3E38609E">
      <w:numFmt w:val="bullet"/>
      <w:lvlText w:val="•"/>
      <w:lvlJc w:val="left"/>
      <w:pPr>
        <w:ind w:left="4520" w:hanging="360"/>
      </w:pPr>
      <w:rPr>
        <w:rFonts w:hint="default"/>
        <w:lang w:val="en-US" w:eastAsia="en-US" w:bidi="ar-SA"/>
      </w:rPr>
    </w:lvl>
    <w:lvl w:ilvl="5" w:tplc="1A022BC6">
      <w:numFmt w:val="bullet"/>
      <w:lvlText w:val="•"/>
      <w:lvlJc w:val="left"/>
      <w:pPr>
        <w:ind w:left="5460" w:hanging="360"/>
      </w:pPr>
      <w:rPr>
        <w:rFonts w:hint="default"/>
        <w:lang w:val="en-US" w:eastAsia="en-US" w:bidi="ar-SA"/>
      </w:rPr>
    </w:lvl>
    <w:lvl w:ilvl="6" w:tplc="C86C69EA">
      <w:numFmt w:val="bullet"/>
      <w:lvlText w:val="•"/>
      <w:lvlJc w:val="left"/>
      <w:pPr>
        <w:ind w:left="6400" w:hanging="360"/>
      </w:pPr>
      <w:rPr>
        <w:rFonts w:hint="default"/>
        <w:lang w:val="en-US" w:eastAsia="en-US" w:bidi="ar-SA"/>
      </w:rPr>
    </w:lvl>
    <w:lvl w:ilvl="7" w:tplc="9CD2C1C2">
      <w:numFmt w:val="bullet"/>
      <w:lvlText w:val="•"/>
      <w:lvlJc w:val="left"/>
      <w:pPr>
        <w:ind w:left="7340" w:hanging="360"/>
      </w:pPr>
      <w:rPr>
        <w:rFonts w:hint="default"/>
        <w:lang w:val="en-US" w:eastAsia="en-US" w:bidi="ar-SA"/>
      </w:rPr>
    </w:lvl>
    <w:lvl w:ilvl="8" w:tplc="E8802B14">
      <w:numFmt w:val="bullet"/>
      <w:lvlText w:val="•"/>
      <w:lvlJc w:val="left"/>
      <w:pPr>
        <w:ind w:left="8280"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3C4DB9"/>
    <w:rsid w:val="00112E26"/>
    <w:rsid w:val="002B261E"/>
    <w:rsid w:val="003C4DB9"/>
    <w:rsid w:val="009157C7"/>
    <w:rsid w:val="009F6DCB"/>
    <w:rsid w:val="00A349E9"/>
    <w:rsid w:val="00E54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63BC384"/>
  <w15:docId w15:val="{DD508C72-35FD-D146-894A-43841EB5E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FreightDispProBook-Regular" w:eastAsia="FreightDispProBook-Regular" w:hAnsi="FreightDispProBook-Regular" w:cs="FreightDispProBook-Regular"/>
    </w:rPr>
  </w:style>
  <w:style w:type="paragraph" w:styleId="Heading1">
    <w:name w:val="heading 1"/>
    <w:basedOn w:val="Normal"/>
    <w:uiPriority w:val="9"/>
    <w:qFormat/>
    <w:pPr>
      <w:spacing w:before="9"/>
      <w:ind w:left="20"/>
      <w:outlineLvl w:val="0"/>
    </w:pPr>
    <w:rPr>
      <w:rFonts w:ascii="FreightDispProLight-Regular" w:eastAsia="FreightDispProLight-Regular" w:hAnsi="FreightDispProLight-Regular" w:cs="FreightDispProLight-Regular"/>
      <w:sz w:val="40"/>
      <w:szCs w:val="40"/>
    </w:rPr>
  </w:style>
  <w:style w:type="paragraph" w:styleId="Heading2">
    <w:name w:val="heading 2"/>
    <w:basedOn w:val="Normal"/>
    <w:uiPriority w:val="9"/>
    <w:unhideWhenUsed/>
    <w:qFormat/>
    <w:pPr>
      <w:spacing w:before="121"/>
      <w:ind w:left="366" w:right="444"/>
      <w:outlineLvl w:val="1"/>
    </w:pPr>
    <w:rPr>
      <w:rFonts w:ascii="SourceSansPro-Semibold" w:eastAsia="SourceSansPro-Semibold" w:hAnsi="SourceSansPro-Semibold" w:cs="SourceSansPro-Semibold"/>
      <w:b/>
      <w:bCs/>
      <w:sz w:val="32"/>
      <w:szCs w:val="32"/>
    </w:rPr>
  </w:style>
  <w:style w:type="paragraph" w:styleId="Heading3">
    <w:name w:val="heading 3"/>
    <w:basedOn w:val="Normal"/>
    <w:uiPriority w:val="9"/>
    <w:unhideWhenUsed/>
    <w:qFormat/>
    <w:pPr>
      <w:spacing w:before="24"/>
      <w:ind w:left="60"/>
      <w:outlineLvl w:val="2"/>
    </w:pPr>
    <w:rPr>
      <w:rFonts w:ascii="SourceSansPro-Semibold" w:eastAsia="SourceSansPro-Semibold" w:hAnsi="SourceSansPro-Semibold" w:cs="SourceSansPro-Semibold"/>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72"/>
      <w:ind w:left="1070" w:right="906"/>
      <w:jc w:val="center"/>
    </w:pPr>
    <w:rPr>
      <w:rFonts w:ascii="Silver South Script" w:eastAsia="Silver South Script" w:hAnsi="Silver South Script" w:cs="Silver South Script"/>
      <w:sz w:val="144"/>
      <w:szCs w:val="144"/>
    </w:rPr>
  </w:style>
  <w:style w:type="paragraph" w:styleId="ListParagraph">
    <w:name w:val="List Paragraph"/>
    <w:basedOn w:val="Normal"/>
    <w:uiPriority w:val="1"/>
    <w:qFormat/>
    <w:pPr>
      <w:ind w:left="1080" w:hanging="361"/>
    </w:pPr>
    <w:rPr>
      <w:rFonts w:ascii="SourceSansPro-Light" w:eastAsia="SourceSansPro-Light" w:hAnsi="SourceSansPro-Light" w:cs="SourceSansPro-Light"/>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2E26"/>
    <w:pPr>
      <w:tabs>
        <w:tab w:val="center" w:pos="4680"/>
        <w:tab w:val="right" w:pos="9360"/>
      </w:tabs>
    </w:pPr>
  </w:style>
  <w:style w:type="character" w:customStyle="1" w:styleId="HeaderChar">
    <w:name w:val="Header Char"/>
    <w:basedOn w:val="DefaultParagraphFont"/>
    <w:link w:val="Header"/>
    <w:uiPriority w:val="99"/>
    <w:rsid w:val="00112E26"/>
    <w:rPr>
      <w:rFonts w:ascii="FreightDispProBook-Regular" w:eastAsia="FreightDispProBook-Regular" w:hAnsi="FreightDispProBook-Regular" w:cs="FreightDispProBook-Regular"/>
    </w:rPr>
  </w:style>
  <w:style w:type="paragraph" w:styleId="Footer">
    <w:name w:val="footer"/>
    <w:basedOn w:val="Normal"/>
    <w:link w:val="FooterChar"/>
    <w:uiPriority w:val="99"/>
    <w:unhideWhenUsed/>
    <w:rsid w:val="00112E26"/>
    <w:pPr>
      <w:tabs>
        <w:tab w:val="center" w:pos="4680"/>
        <w:tab w:val="right" w:pos="9360"/>
      </w:tabs>
    </w:pPr>
  </w:style>
  <w:style w:type="character" w:customStyle="1" w:styleId="FooterChar">
    <w:name w:val="Footer Char"/>
    <w:basedOn w:val="DefaultParagraphFont"/>
    <w:link w:val="Footer"/>
    <w:uiPriority w:val="99"/>
    <w:rsid w:val="00112E26"/>
    <w:rPr>
      <w:rFonts w:ascii="FreightDispProBook-Regular" w:eastAsia="FreightDispProBook-Regular" w:hAnsi="FreightDispProBook-Regular" w:cs="FreightDispProBook-Regul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1551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Erin Parker</cp:lastModifiedBy>
  <cp:revision>3</cp:revision>
  <dcterms:created xsi:type="dcterms:W3CDTF">2020-10-07T18:57:00Z</dcterms:created>
  <dcterms:modified xsi:type="dcterms:W3CDTF">2020-10-08T14:12:00Z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2020-05-23T00:00:00Z</vt:filetime>
  </property>
  <property fmtid="{D5CDD505-2E9C-101B-9397-08002B2CF9AE}" pid="3" name="Creator">
    <vt:lpwstr>Adobe InDesign 15.0 (Macintosh)</vt:lpwstr>
  </property>
  <property fmtid="{D5CDD505-2E9C-101B-9397-08002B2CF9AE}" pid="4" name="LastSaved">
    <vt:filetime>2020-10-07T00:00:00Z</vt:filetime>
  </property>
</Properties>
</file>